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0E490D" w:rsidP="56AADB82" w:rsidRDefault="008100D5" w14:paraId="6C523ED6" wp14:textId="77777777">
      <w:pPr>
        <w:pStyle w:val="Ttulo1"/>
        <w:keepNext w:val="0"/>
        <w:keepLines w:val="0"/>
        <w:spacing w:before="480"/>
        <w:jc w:val="center"/>
        <w:rPr>
          <w:b w:val="1"/>
          <w:bCs w:val="1"/>
          <w:sz w:val="36"/>
          <w:szCs w:val="36"/>
          <w:lang w:val="en-US"/>
        </w:rPr>
      </w:pPr>
      <w:bookmarkStart w:name="_vctfedgk91q7" w:id="0"/>
      <w:bookmarkEnd w:id="0"/>
      <w:r w:rsidRPr="56AADB82" w:rsidR="008100D5">
        <w:rPr>
          <w:b w:val="1"/>
          <w:bCs w:val="1"/>
          <w:sz w:val="36"/>
          <w:szCs w:val="36"/>
          <w:lang w:val="en-US"/>
        </w:rPr>
        <w:t xml:space="preserve">La </w:t>
      </w:r>
      <w:r w:rsidRPr="56AADB82" w:rsidR="008100D5">
        <w:rPr>
          <w:b w:val="1"/>
          <w:bCs w:val="1"/>
          <w:sz w:val="36"/>
          <w:szCs w:val="36"/>
          <w:lang w:val="en-US"/>
        </w:rPr>
        <w:t>nueva</w:t>
      </w:r>
      <w:r w:rsidRPr="56AADB82" w:rsidR="008100D5">
        <w:rPr>
          <w:b w:val="1"/>
          <w:bCs w:val="1"/>
          <w:sz w:val="36"/>
          <w:szCs w:val="36"/>
          <w:lang w:val="en-US"/>
        </w:rPr>
        <w:t xml:space="preserve"> base de la </w:t>
      </w:r>
      <w:r w:rsidRPr="56AADB82" w:rsidR="008100D5">
        <w:rPr>
          <w:b w:val="1"/>
          <w:bCs w:val="1"/>
          <w:sz w:val="36"/>
          <w:szCs w:val="36"/>
          <w:lang w:val="en-US"/>
        </w:rPr>
        <w:t>movilidad</w:t>
      </w:r>
      <w:r w:rsidRPr="56AADB82" w:rsidR="008100D5">
        <w:rPr>
          <w:b w:val="1"/>
          <w:bCs w:val="1"/>
          <w:sz w:val="36"/>
          <w:szCs w:val="36"/>
          <w:lang w:val="en-US"/>
        </w:rPr>
        <w:t xml:space="preserve"> </w:t>
      </w:r>
      <w:r w:rsidRPr="56AADB82" w:rsidR="008100D5">
        <w:rPr>
          <w:b w:val="1"/>
          <w:bCs w:val="1"/>
          <w:sz w:val="36"/>
          <w:szCs w:val="36"/>
          <w:lang w:val="en-US"/>
        </w:rPr>
        <w:t>económica</w:t>
      </w:r>
      <w:r w:rsidRPr="56AADB82" w:rsidR="008100D5">
        <w:rPr>
          <w:b w:val="1"/>
          <w:bCs w:val="1"/>
          <w:sz w:val="36"/>
          <w:szCs w:val="36"/>
          <w:lang w:val="en-US"/>
        </w:rPr>
        <w:t xml:space="preserve">: </w:t>
      </w:r>
      <w:r>
        <w:br/>
      </w:r>
      <w:r w:rsidRPr="56AADB82" w:rsidR="008100D5">
        <w:rPr>
          <w:b w:val="1"/>
          <w:bCs w:val="1"/>
          <w:sz w:val="36"/>
          <w:szCs w:val="36"/>
          <w:lang w:val="en-US"/>
        </w:rPr>
        <w:t xml:space="preserve">el smartphone </w:t>
      </w:r>
      <w:r w:rsidRPr="56AADB82" w:rsidR="008100D5">
        <w:rPr>
          <w:b w:val="1"/>
          <w:bCs w:val="1"/>
          <w:sz w:val="36"/>
          <w:szCs w:val="36"/>
          <w:lang w:val="en-US"/>
        </w:rPr>
        <w:t>como</w:t>
      </w:r>
      <w:r w:rsidRPr="56AADB82" w:rsidR="008100D5">
        <w:rPr>
          <w:b w:val="1"/>
          <w:bCs w:val="1"/>
          <w:sz w:val="36"/>
          <w:szCs w:val="36"/>
          <w:lang w:val="en-US"/>
        </w:rPr>
        <w:t xml:space="preserve"> </w:t>
      </w:r>
      <w:r w:rsidRPr="56AADB82" w:rsidR="008100D5">
        <w:rPr>
          <w:b w:val="1"/>
          <w:bCs w:val="1"/>
          <w:sz w:val="36"/>
          <w:szCs w:val="36"/>
          <w:lang w:val="en-US"/>
        </w:rPr>
        <w:t>catalizador</w:t>
      </w:r>
      <w:r w:rsidRPr="56AADB82" w:rsidR="008100D5">
        <w:rPr>
          <w:b w:val="1"/>
          <w:bCs w:val="1"/>
          <w:sz w:val="36"/>
          <w:szCs w:val="36"/>
          <w:lang w:val="en-US"/>
        </w:rPr>
        <w:t xml:space="preserve"> de </w:t>
      </w:r>
      <w:r w:rsidRPr="56AADB82" w:rsidR="008100D5">
        <w:rPr>
          <w:b w:val="1"/>
          <w:bCs w:val="1"/>
          <w:sz w:val="36"/>
          <w:szCs w:val="36"/>
          <w:lang w:val="en-US"/>
        </w:rPr>
        <w:t>seguridad</w:t>
      </w:r>
      <w:r w:rsidRPr="56AADB82" w:rsidR="008100D5">
        <w:rPr>
          <w:b w:val="1"/>
          <w:bCs w:val="1"/>
          <w:sz w:val="36"/>
          <w:szCs w:val="36"/>
          <w:lang w:val="en-US"/>
        </w:rPr>
        <w:t xml:space="preserve"> </w:t>
      </w:r>
      <w:r w:rsidRPr="56AADB82" w:rsidR="008100D5">
        <w:rPr>
          <w:b w:val="1"/>
          <w:bCs w:val="1"/>
          <w:sz w:val="36"/>
          <w:szCs w:val="36"/>
          <w:lang w:val="en-US"/>
        </w:rPr>
        <w:t>financiera</w:t>
      </w:r>
    </w:p>
    <w:p xmlns:wp14="http://schemas.microsoft.com/office/word/2010/wordml" w:rsidR="000E490D" w:rsidP="56AADB82" w:rsidRDefault="008100D5" w14:paraId="708705B1" wp14:textId="77777777">
      <w:pPr>
        <w:spacing w:before="240" w:after="240"/>
        <w:jc w:val="both"/>
        <w:rPr>
          <w:b w:val="1"/>
          <w:bCs w:val="1"/>
          <w:lang w:val="en-US"/>
        </w:rPr>
      </w:pPr>
      <w:r w:rsidRPr="56AADB82" w:rsidR="008100D5">
        <w:rPr>
          <w:b w:val="1"/>
          <w:bCs w:val="1"/>
          <w:lang w:val="en-US"/>
        </w:rPr>
        <w:t xml:space="preserve">Ciudad de México, 9 </w:t>
      </w:r>
      <w:r w:rsidRPr="56AADB82" w:rsidR="008100D5">
        <w:rPr>
          <w:b w:val="1"/>
          <w:bCs w:val="1"/>
          <w:lang w:val="en-US"/>
        </w:rPr>
        <w:t>febrero</w:t>
      </w:r>
      <w:r w:rsidRPr="56AADB82" w:rsidR="008100D5">
        <w:rPr>
          <w:b w:val="1"/>
          <w:bCs w:val="1"/>
          <w:lang w:val="en-US"/>
        </w:rPr>
        <w:t xml:space="preserve"> de </w:t>
      </w:r>
      <w:r w:rsidRPr="56AADB82" w:rsidR="008100D5">
        <w:rPr>
          <w:b w:val="1"/>
          <w:bCs w:val="1"/>
          <w:lang w:val="en-US"/>
        </w:rPr>
        <w:t>2026.—</w:t>
      </w:r>
      <w:r w:rsidRPr="56AADB82" w:rsidR="008100D5">
        <w:rPr>
          <w:lang w:val="en-US"/>
        </w:rPr>
        <w:t xml:space="preserve"> En </w:t>
      </w:r>
      <w:r w:rsidRPr="56AADB82" w:rsidR="008100D5">
        <w:rPr>
          <w:lang w:val="en-US"/>
        </w:rPr>
        <w:t>economías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donde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acceso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oportunidades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laborales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depende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cada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vez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más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estar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conectado</w:t>
      </w:r>
      <w:r w:rsidRPr="56AADB82" w:rsidR="008100D5">
        <w:rPr>
          <w:lang w:val="en-US"/>
        </w:rPr>
        <w:t xml:space="preserve">, un solo </w:t>
      </w:r>
      <w:r w:rsidRPr="56AADB82" w:rsidR="008100D5">
        <w:rPr>
          <w:lang w:val="en-US"/>
        </w:rPr>
        <w:t>dispositivo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puede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marcar</w:t>
      </w:r>
      <w:r w:rsidRPr="56AADB82" w:rsidR="008100D5">
        <w:rPr>
          <w:lang w:val="en-US"/>
        </w:rPr>
        <w:t xml:space="preserve"> la </w:t>
      </w:r>
      <w:r w:rsidRPr="56AADB82" w:rsidR="008100D5">
        <w:rPr>
          <w:lang w:val="en-US"/>
        </w:rPr>
        <w:t>diferencia</w:t>
      </w:r>
      <w:r w:rsidRPr="56AADB82" w:rsidR="008100D5">
        <w:rPr>
          <w:lang w:val="en-US"/>
        </w:rPr>
        <w:t xml:space="preserve"> entre </w:t>
      </w:r>
      <w:r w:rsidRPr="56AADB82" w:rsidR="008100D5">
        <w:rPr>
          <w:lang w:val="en-US"/>
        </w:rPr>
        <w:t>estancamiento</w:t>
      </w:r>
      <w:r w:rsidRPr="56AADB82" w:rsidR="008100D5">
        <w:rPr>
          <w:lang w:val="en-US"/>
        </w:rPr>
        <w:t xml:space="preserve"> y </w:t>
      </w:r>
      <w:r w:rsidRPr="56AADB82" w:rsidR="008100D5">
        <w:rPr>
          <w:lang w:val="en-US"/>
        </w:rPr>
        <w:t>movilidad</w:t>
      </w:r>
      <w:r w:rsidRPr="56AADB82" w:rsidR="008100D5">
        <w:rPr>
          <w:lang w:val="en-US"/>
        </w:rPr>
        <w:t xml:space="preserve">. Un </w:t>
      </w:r>
      <w:r w:rsidRPr="56AADB82" w:rsidR="008100D5">
        <w:rPr>
          <w:lang w:val="en-US"/>
        </w:rPr>
        <w:t>análisis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académico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reciente</w:t>
      </w:r>
      <w:r w:rsidRPr="56AADB82" w:rsidR="008100D5">
        <w:rPr>
          <w:lang w:val="en-US"/>
        </w:rPr>
        <w:t xml:space="preserve"> de la </w:t>
      </w:r>
      <w:hyperlink r:id="R08efabf00f81484d">
        <w:r w:rsidRPr="56AADB82" w:rsidR="008100D5">
          <w:rPr>
            <w:b w:val="1"/>
            <w:bCs w:val="1"/>
            <w:color w:val="1155CC"/>
            <w:u w:val="single"/>
            <w:lang w:val="en-US"/>
          </w:rPr>
          <w:t>Universidad de California en Berkeley</w:t>
        </w:r>
      </w:hyperlink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muestra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que</w:t>
      </w:r>
      <w:r w:rsidRPr="56AADB82" w:rsidR="008100D5">
        <w:rPr>
          <w:lang w:val="en-US"/>
        </w:rPr>
        <w:t xml:space="preserve"> las personas </w:t>
      </w:r>
      <w:r w:rsidRPr="56AADB82" w:rsidR="008100D5">
        <w:rPr>
          <w:lang w:val="en-US"/>
        </w:rPr>
        <w:t>que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accedieron</w:t>
      </w:r>
      <w:r w:rsidRPr="56AADB82" w:rsidR="008100D5">
        <w:rPr>
          <w:lang w:val="en-US"/>
        </w:rPr>
        <w:t xml:space="preserve"> a un smartphone </w:t>
      </w:r>
      <w:r w:rsidRPr="56AADB82" w:rsidR="008100D5">
        <w:rPr>
          <w:lang w:val="en-US"/>
        </w:rPr>
        <w:t>financiado</w:t>
      </w:r>
      <w:r w:rsidRPr="56AADB82" w:rsidR="008100D5">
        <w:rPr>
          <w:lang w:val="en-US"/>
        </w:rPr>
        <w:t xml:space="preserve"> a </w:t>
      </w:r>
      <w:r w:rsidRPr="56AADB82" w:rsidR="008100D5">
        <w:rPr>
          <w:lang w:val="en-US"/>
        </w:rPr>
        <w:t>través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modelos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en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que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dispositivo</w:t>
      </w:r>
      <w:r w:rsidRPr="56AADB82" w:rsidR="008100D5">
        <w:rPr>
          <w:lang w:val="en-US"/>
        </w:rPr>
        <w:t xml:space="preserve"> es la </w:t>
      </w:r>
      <w:r w:rsidRPr="56AADB82" w:rsidR="008100D5">
        <w:rPr>
          <w:lang w:val="en-US"/>
        </w:rPr>
        <w:t>garantía</w:t>
      </w:r>
      <w:r w:rsidRPr="56AADB82" w:rsidR="008100D5">
        <w:rPr>
          <w:lang w:val="en-US"/>
        </w:rPr>
        <w:t xml:space="preserve">, </w:t>
      </w:r>
      <w:r w:rsidRPr="56AADB82" w:rsidR="008100D5">
        <w:rPr>
          <w:lang w:val="en-US"/>
        </w:rPr>
        <w:t>obtuvieron</w:t>
      </w:r>
      <w:r w:rsidRPr="56AADB82" w:rsidR="008100D5">
        <w:rPr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 xml:space="preserve">un </w:t>
      </w:r>
      <w:r w:rsidRPr="56AADB82" w:rsidR="008100D5">
        <w:rPr>
          <w:b w:val="1"/>
          <w:bCs w:val="1"/>
          <w:lang w:val="en-US"/>
        </w:rPr>
        <w:t>incremento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promedio</w:t>
      </w:r>
      <w:r w:rsidRPr="56AADB82" w:rsidR="008100D5">
        <w:rPr>
          <w:b w:val="1"/>
          <w:bCs w:val="1"/>
          <w:lang w:val="en-US"/>
        </w:rPr>
        <w:t xml:space="preserve"> del 6% </w:t>
      </w:r>
      <w:r w:rsidRPr="56AADB82" w:rsidR="008100D5">
        <w:rPr>
          <w:b w:val="1"/>
          <w:bCs w:val="1"/>
          <w:lang w:val="en-US"/>
        </w:rPr>
        <w:t>en</w:t>
      </w:r>
      <w:r w:rsidRPr="56AADB82" w:rsidR="008100D5">
        <w:rPr>
          <w:b w:val="1"/>
          <w:bCs w:val="1"/>
          <w:lang w:val="en-US"/>
        </w:rPr>
        <w:t xml:space="preserve"> sus </w:t>
      </w:r>
      <w:r w:rsidRPr="56AADB82" w:rsidR="008100D5">
        <w:rPr>
          <w:b w:val="1"/>
          <w:bCs w:val="1"/>
          <w:lang w:val="en-US"/>
        </w:rPr>
        <w:t>ingresos</w:t>
      </w:r>
      <w:r w:rsidRPr="56AADB82" w:rsidR="008100D5">
        <w:rPr>
          <w:b w:val="1"/>
          <w:bCs w:val="1"/>
          <w:lang w:val="en-US"/>
        </w:rPr>
        <w:t>.</w:t>
      </w:r>
    </w:p>
    <w:p xmlns:wp14="http://schemas.microsoft.com/office/word/2010/wordml" w:rsidR="000E490D" w:rsidRDefault="008100D5" w14:paraId="2F68545B" wp14:textId="77777777">
      <w:pPr>
        <w:spacing w:before="240" w:after="240"/>
        <w:jc w:val="both"/>
      </w:pPr>
      <w:r w:rsidRPr="56AADB82" w:rsidR="008100D5">
        <w:rPr>
          <w:lang w:val="en-US"/>
        </w:rPr>
        <w:t xml:space="preserve">El </w:t>
      </w:r>
      <w:r w:rsidRPr="56AADB82" w:rsidR="008100D5">
        <w:rPr>
          <w:lang w:val="en-US"/>
        </w:rPr>
        <w:t>dato</w:t>
      </w:r>
      <w:r w:rsidRPr="56AADB82" w:rsidR="008100D5">
        <w:rPr>
          <w:lang w:val="en-US"/>
        </w:rPr>
        <w:t xml:space="preserve"> no es </w:t>
      </w:r>
      <w:r w:rsidRPr="56AADB82" w:rsidR="008100D5">
        <w:rPr>
          <w:lang w:val="en-US"/>
        </w:rPr>
        <w:t>menor</w:t>
      </w:r>
      <w:r w:rsidRPr="56AADB82" w:rsidR="008100D5">
        <w:rPr>
          <w:lang w:val="en-US"/>
        </w:rPr>
        <w:t xml:space="preserve"> y la </w:t>
      </w:r>
      <w:r w:rsidRPr="56AADB82" w:rsidR="008100D5">
        <w:rPr>
          <w:lang w:val="en-US"/>
        </w:rPr>
        <w:t>experiencia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los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usuarios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PayJoy</w:t>
      </w:r>
      <w:r w:rsidRPr="56AADB82" w:rsidR="008100D5">
        <w:rPr>
          <w:lang w:val="en-US"/>
        </w:rPr>
        <w:t xml:space="preserve"> lo </w:t>
      </w:r>
      <w:r w:rsidRPr="56AADB82" w:rsidR="008100D5">
        <w:rPr>
          <w:lang w:val="en-US"/>
        </w:rPr>
        <w:t>comprueba</w:t>
      </w:r>
      <w:r w:rsidRPr="56AADB82" w:rsidR="008100D5">
        <w:rPr>
          <w:lang w:val="en-US"/>
        </w:rPr>
        <w:t xml:space="preserve">: de </w:t>
      </w:r>
      <w:r w:rsidRPr="56AADB82" w:rsidR="008100D5">
        <w:rPr>
          <w:lang w:val="en-US"/>
        </w:rPr>
        <w:t>acuerdo</w:t>
      </w:r>
      <w:r w:rsidRPr="56AADB82" w:rsidR="008100D5">
        <w:rPr>
          <w:lang w:val="en-US"/>
        </w:rPr>
        <w:t xml:space="preserve"> con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Reporte</w:t>
      </w:r>
      <w:r w:rsidRPr="56AADB82" w:rsidR="008100D5">
        <w:rPr>
          <w:lang w:val="en-US"/>
        </w:rPr>
        <w:t xml:space="preserve"> de Impacto 2025 de </w:t>
      </w:r>
      <w:r w:rsidRPr="56AADB82" w:rsidR="008100D5">
        <w:rPr>
          <w:lang w:val="en-US"/>
        </w:rPr>
        <w:t>PayJoy</w:t>
      </w:r>
      <w:r w:rsidRPr="56AADB82" w:rsidR="008100D5">
        <w:rPr>
          <w:lang w:val="en-US"/>
        </w:rPr>
        <w:t xml:space="preserve">,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 xml:space="preserve">52% de </w:t>
      </w:r>
      <w:r w:rsidRPr="56AADB82" w:rsidR="008100D5">
        <w:rPr>
          <w:b w:val="1"/>
          <w:bCs w:val="1"/>
          <w:lang w:val="en-US"/>
        </w:rPr>
        <w:t>los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usuarios</w:t>
      </w:r>
      <w:r w:rsidRPr="56AADB82" w:rsidR="008100D5">
        <w:rPr>
          <w:b w:val="1"/>
          <w:bCs w:val="1"/>
          <w:lang w:val="en-US"/>
        </w:rPr>
        <w:t xml:space="preserve"> ha </w:t>
      </w:r>
      <w:r w:rsidRPr="56AADB82" w:rsidR="008100D5">
        <w:rPr>
          <w:b w:val="1"/>
          <w:bCs w:val="1"/>
          <w:lang w:val="en-US"/>
        </w:rPr>
        <w:t>incrementado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directamente</w:t>
      </w:r>
      <w:r w:rsidRPr="56AADB82" w:rsidR="008100D5">
        <w:rPr>
          <w:b w:val="1"/>
          <w:bCs w:val="1"/>
          <w:lang w:val="en-US"/>
        </w:rPr>
        <w:t xml:space="preserve"> sus </w:t>
      </w:r>
      <w:r w:rsidRPr="56AADB82" w:rsidR="008100D5">
        <w:rPr>
          <w:b w:val="1"/>
          <w:bCs w:val="1"/>
          <w:lang w:val="en-US"/>
        </w:rPr>
        <w:t>ingresos</w:t>
      </w:r>
      <w:r w:rsidRPr="56AADB82" w:rsidR="008100D5">
        <w:rPr>
          <w:b w:val="1"/>
          <w:bCs w:val="1"/>
          <w:lang w:val="en-US"/>
        </w:rPr>
        <w:t xml:space="preserve">. </w:t>
      </w:r>
      <w:r w:rsidRPr="56AADB82" w:rsidR="008100D5">
        <w:rPr>
          <w:lang w:val="en-US"/>
        </w:rPr>
        <w:t xml:space="preserve">Esto </w:t>
      </w:r>
      <w:r w:rsidRPr="56AADB82" w:rsidR="008100D5">
        <w:rPr>
          <w:lang w:val="en-US"/>
        </w:rPr>
        <w:t>significa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que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acceso</w:t>
      </w:r>
      <w:r w:rsidRPr="56AADB82" w:rsidR="008100D5">
        <w:rPr>
          <w:lang w:val="en-US"/>
        </w:rPr>
        <w:t xml:space="preserve"> a </w:t>
      </w:r>
      <w:r w:rsidRPr="56AADB82" w:rsidR="008100D5">
        <w:rPr>
          <w:lang w:val="en-US"/>
        </w:rPr>
        <w:t>tecnología</w:t>
      </w:r>
      <w:r w:rsidRPr="56AADB82" w:rsidR="008100D5">
        <w:rPr>
          <w:lang w:val="en-US"/>
        </w:rPr>
        <w:t xml:space="preserve"> y </w:t>
      </w:r>
      <w:r w:rsidRPr="56AADB82" w:rsidR="008100D5">
        <w:rPr>
          <w:lang w:val="en-US"/>
        </w:rPr>
        <w:t>crédito</w:t>
      </w:r>
      <w:r w:rsidRPr="56AADB82" w:rsidR="008100D5">
        <w:rPr>
          <w:lang w:val="en-US"/>
        </w:rPr>
        <w:t xml:space="preserve"> no solo </w:t>
      </w:r>
      <w:r w:rsidRPr="56AADB82" w:rsidR="008100D5">
        <w:rPr>
          <w:lang w:val="en-US"/>
        </w:rPr>
        <w:t>facilita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consumo</w:t>
      </w:r>
      <w:r w:rsidRPr="56AADB82" w:rsidR="008100D5">
        <w:rPr>
          <w:lang w:val="en-US"/>
        </w:rPr>
        <w:t xml:space="preserve">, </w:t>
      </w:r>
      <w:r w:rsidRPr="56AADB82" w:rsidR="008100D5">
        <w:rPr>
          <w:lang w:val="en-US"/>
        </w:rPr>
        <w:t>sino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que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habilita</w:t>
      </w:r>
      <w:r w:rsidRPr="56AADB82" w:rsidR="008100D5">
        <w:rPr>
          <w:lang w:val="en-US"/>
        </w:rPr>
        <w:t xml:space="preserve"> la </w:t>
      </w:r>
      <w:r w:rsidRPr="56AADB82" w:rsidR="008100D5">
        <w:rPr>
          <w:lang w:val="en-US"/>
        </w:rPr>
        <w:t>capacidad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productiva</w:t>
      </w:r>
      <w:r w:rsidRPr="56AADB82" w:rsidR="008100D5">
        <w:rPr>
          <w:lang w:val="en-US"/>
        </w:rPr>
        <w:t xml:space="preserve"> real. En </w:t>
      </w:r>
      <w:r w:rsidRPr="56AADB82" w:rsidR="008100D5">
        <w:rPr>
          <w:lang w:val="en-US"/>
        </w:rPr>
        <w:t>hogares</w:t>
      </w:r>
      <w:r w:rsidRPr="56AADB82" w:rsidR="008100D5">
        <w:rPr>
          <w:lang w:val="en-US"/>
        </w:rPr>
        <w:t xml:space="preserve"> con </w:t>
      </w:r>
      <w:r w:rsidRPr="56AADB82" w:rsidR="008100D5">
        <w:rPr>
          <w:lang w:val="en-US"/>
        </w:rPr>
        <w:t>márgenes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financieros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reducidos</w:t>
      </w:r>
      <w:r w:rsidRPr="56AADB82" w:rsidR="008100D5">
        <w:rPr>
          <w:lang w:val="en-US"/>
        </w:rPr>
        <w:t xml:space="preserve">, un </w:t>
      </w:r>
      <w:r w:rsidRPr="56AADB82" w:rsidR="008100D5">
        <w:rPr>
          <w:lang w:val="en-US"/>
        </w:rPr>
        <w:t>aumento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esta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magnitud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puede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representar</w:t>
      </w:r>
      <w:r w:rsidRPr="56AADB82" w:rsidR="008100D5">
        <w:rPr>
          <w:lang w:val="en-US"/>
        </w:rPr>
        <w:t xml:space="preserve"> la </w:t>
      </w:r>
      <w:r w:rsidRPr="56AADB82" w:rsidR="008100D5">
        <w:rPr>
          <w:lang w:val="en-US"/>
        </w:rPr>
        <w:t>diferencia</w:t>
      </w:r>
      <w:r w:rsidRPr="56AADB82" w:rsidR="008100D5">
        <w:rPr>
          <w:lang w:val="en-US"/>
        </w:rPr>
        <w:t xml:space="preserve"> entre </w:t>
      </w:r>
      <w:r w:rsidRPr="56AADB82" w:rsidR="008100D5">
        <w:rPr>
          <w:lang w:val="en-US"/>
        </w:rPr>
        <w:t>cubrir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gastos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básicos</w:t>
      </w:r>
      <w:r w:rsidRPr="56AADB82" w:rsidR="008100D5">
        <w:rPr>
          <w:lang w:val="en-US"/>
        </w:rPr>
        <w:t xml:space="preserve">, </w:t>
      </w:r>
      <w:r w:rsidRPr="56AADB82" w:rsidR="008100D5">
        <w:rPr>
          <w:lang w:val="en-US"/>
        </w:rPr>
        <w:t>sostener</w:t>
      </w:r>
      <w:r w:rsidRPr="56AADB82" w:rsidR="008100D5">
        <w:rPr>
          <w:lang w:val="en-US"/>
        </w:rPr>
        <w:t xml:space="preserve"> un </w:t>
      </w:r>
      <w:r w:rsidRPr="56AADB82" w:rsidR="008100D5">
        <w:rPr>
          <w:lang w:val="en-US"/>
        </w:rPr>
        <w:t>negocio</w:t>
      </w:r>
      <w:r w:rsidRPr="56AADB82" w:rsidR="008100D5">
        <w:rPr>
          <w:lang w:val="en-US"/>
        </w:rPr>
        <w:t xml:space="preserve"> o </w:t>
      </w:r>
      <w:r w:rsidRPr="56AADB82" w:rsidR="008100D5">
        <w:rPr>
          <w:lang w:val="en-US"/>
        </w:rPr>
        <w:t>comenzar</w:t>
      </w:r>
      <w:r w:rsidRPr="56AADB82" w:rsidR="008100D5">
        <w:rPr>
          <w:lang w:val="en-US"/>
        </w:rPr>
        <w:t xml:space="preserve"> a </w:t>
      </w:r>
      <w:r w:rsidRPr="56AADB82" w:rsidR="008100D5">
        <w:rPr>
          <w:lang w:val="en-US"/>
        </w:rPr>
        <w:t>planear</w:t>
      </w:r>
      <w:r w:rsidRPr="56AADB82" w:rsidR="008100D5">
        <w:rPr>
          <w:lang w:val="en-US"/>
        </w:rPr>
        <w:t xml:space="preserve"> a </w:t>
      </w:r>
      <w:r w:rsidRPr="56AADB82" w:rsidR="008100D5">
        <w:rPr>
          <w:lang w:val="en-US"/>
        </w:rPr>
        <w:t>mediano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plazo</w:t>
      </w:r>
      <w:r w:rsidRPr="56AADB82" w:rsidR="008100D5">
        <w:rPr>
          <w:lang w:val="en-US"/>
        </w:rPr>
        <w:t xml:space="preserve">. </w:t>
      </w:r>
    </w:p>
    <w:p xmlns:wp14="http://schemas.microsoft.com/office/word/2010/wordml" w:rsidR="000E490D" w:rsidP="56AADB82" w:rsidRDefault="008100D5" w14:paraId="454A5036" wp14:textId="77777777">
      <w:pPr>
        <w:pStyle w:val="Ttulo2"/>
        <w:keepNext w:val="0"/>
        <w:keepLines w:val="0"/>
        <w:numPr>
          <w:ilvl w:val="0"/>
          <w:numId w:val="2"/>
        </w:numPr>
        <w:spacing w:after="80"/>
        <w:jc w:val="both"/>
        <w:rPr>
          <w:sz w:val="28"/>
          <w:szCs w:val="28"/>
          <w:lang w:val="en-US"/>
        </w:rPr>
      </w:pPr>
      <w:bookmarkStart w:name="_k5v3926h66lw" w:id="1"/>
      <w:bookmarkEnd w:id="1"/>
      <w:r w:rsidRPr="56AADB82" w:rsidR="008100D5">
        <w:rPr>
          <w:sz w:val="28"/>
          <w:szCs w:val="28"/>
          <w:lang w:val="en-US"/>
        </w:rPr>
        <w:t>Conectividad</w:t>
      </w:r>
      <w:r w:rsidRPr="56AADB82" w:rsidR="008100D5">
        <w:rPr>
          <w:sz w:val="28"/>
          <w:szCs w:val="28"/>
          <w:lang w:val="en-US"/>
        </w:rPr>
        <w:t xml:space="preserve"> </w:t>
      </w:r>
      <w:r w:rsidRPr="56AADB82" w:rsidR="008100D5">
        <w:rPr>
          <w:sz w:val="28"/>
          <w:szCs w:val="28"/>
          <w:lang w:val="en-US"/>
        </w:rPr>
        <w:t>como</w:t>
      </w:r>
      <w:r w:rsidRPr="56AADB82" w:rsidR="008100D5">
        <w:rPr>
          <w:sz w:val="28"/>
          <w:szCs w:val="28"/>
          <w:lang w:val="en-US"/>
        </w:rPr>
        <w:t xml:space="preserve"> </w:t>
      </w:r>
      <w:r w:rsidRPr="56AADB82" w:rsidR="008100D5">
        <w:rPr>
          <w:sz w:val="28"/>
          <w:szCs w:val="28"/>
          <w:lang w:val="en-US"/>
        </w:rPr>
        <w:t>condición</w:t>
      </w:r>
      <w:r w:rsidRPr="56AADB82" w:rsidR="008100D5">
        <w:rPr>
          <w:sz w:val="28"/>
          <w:szCs w:val="28"/>
          <w:lang w:val="en-US"/>
        </w:rPr>
        <w:t xml:space="preserve"> </w:t>
      </w:r>
      <w:r w:rsidRPr="56AADB82" w:rsidR="008100D5">
        <w:rPr>
          <w:sz w:val="28"/>
          <w:szCs w:val="28"/>
          <w:lang w:val="en-US"/>
        </w:rPr>
        <w:t>económica</w:t>
      </w:r>
    </w:p>
    <w:p xmlns:wp14="http://schemas.microsoft.com/office/word/2010/wordml" w:rsidR="000E490D" w:rsidRDefault="008100D5" w14:paraId="093A9CEC" wp14:textId="77777777">
      <w:pPr>
        <w:spacing w:before="240" w:after="240"/>
        <w:jc w:val="both"/>
      </w:pPr>
      <w:r w:rsidRPr="56AADB82" w:rsidR="008100D5">
        <w:rPr>
          <w:lang w:val="en-US"/>
        </w:rPr>
        <w:t xml:space="preserve">El </w:t>
      </w:r>
      <w:r w:rsidRPr="56AADB82" w:rsidR="008100D5">
        <w:rPr>
          <w:lang w:val="en-US"/>
        </w:rPr>
        <w:t>impacto</w:t>
      </w:r>
      <w:r w:rsidRPr="56AADB82" w:rsidR="008100D5">
        <w:rPr>
          <w:lang w:val="en-US"/>
        </w:rPr>
        <w:t xml:space="preserve"> del smartphone </w:t>
      </w:r>
      <w:r w:rsidRPr="56AADB82" w:rsidR="008100D5">
        <w:rPr>
          <w:lang w:val="en-US"/>
        </w:rPr>
        <w:t>financiado</w:t>
      </w:r>
      <w:r w:rsidRPr="56AADB82" w:rsidR="008100D5">
        <w:rPr>
          <w:lang w:val="en-US"/>
        </w:rPr>
        <w:t xml:space="preserve"> no </w:t>
      </w:r>
      <w:r w:rsidRPr="56AADB82" w:rsidR="008100D5">
        <w:rPr>
          <w:lang w:val="en-US"/>
        </w:rPr>
        <w:t>ocurre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en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vacío</w:t>
      </w:r>
      <w:r w:rsidRPr="56AADB82" w:rsidR="008100D5">
        <w:rPr>
          <w:lang w:val="en-US"/>
        </w:rPr>
        <w:t xml:space="preserve">. En mercados </w:t>
      </w:r>
      <w:r w:rsidRPr="56AADB82" w:rsidR="008100D5">
        <w:rPr>
          <w:lang w:val="en-US"/>
        </w:rPr>
        <w:t>donde</w:t>
      </w:r>
      <w:r w:rsidRPr="56AADB82" w:rsidR="008100D5">
        <w:rPr>
          <w:lang w:val="en-US"/>
        </w:rPr>
        <w:t xml:space="preserve"> gran </w:t>
      </w:r>
      <w:r w:rsidRPr="56AADB82" w:rsidR="008100D5">
        <w:rPr>
          <w:lang w:val="en-US"/>
        </w:rPr>
        <w:t>parte</w:t>
      </w:r>
      <w:r w:rsidRPr="56AADB82" w:rsidR="008100D5">
        <w:rPr>
          <w:lang w:val="en-US"/>
        </w:rPr>
        <w:t xml:space="preserve"> del </w:t>
      </w:r>
      <w:r w:rsidRPr="56AADB82" w:rsidR="008100D5">
        <w:rPr>
          <w:lang w:val="en-US"/>
        </w:rPr>
        <w:t>trabajo</w:t>
      </w:r>
      <w:r w:rsidRPr="56AADB82" w:rsidR="008100D5">
        <w:rPr>
          <w:lang w:val="en-US"/>
        </w:rPr>
        <w:t xml:space="preserve">,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comercio</w:t>
      </w:r>
      <w:r w:rsidRPr="56AADB82" w:rsidR="008100D5">
        <w:rPr>
          <w:lang w:val="en-US"/>
        </w:rPr>
        <w:t xml:space="preserve"> y </w:t>
      </w:r>
      <w:r w:rsidRPr="56AADB82" w:rsidR="008100D5">
        <w:rPr>
          <w:lang w:val="en-US"/>
        </w:rPr>
        <w:t>los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servicios</w:t>
      </w:r>
      <w:r w:rsidRPr="56AADB82" w:rsidR="008100D5">
        <w:rPr>
          <w:lang w:val="en-US"/>
        </w:rPr>
        <w:t xml:space="preserve"> se </w:t>
      </w:r>
      <w:r w:rsidRPr="56AADB82" w:rsidR="008100D5">
        <w:rPr>
          <w:lang w:val="en-US"/>
        </w:rPr>
        <w:t>articulan</w:t>
      </w:r>
      <w:r w:rsidRPr="56AADB82" w:rsidR="008100D5">
        <w:rPr>
          <w:lang w:val="en-US"/>
        </w:rPr>
        <w:t xml:space="preserve"> a </w:t>
      </w:r>
      <w:r w:rsidRPr="56AADB82" w:rsidR="008100D5">
        <w:rPr>
          <w:lang w:val="en-US"/>
        </w:rPr>
        <w:t>través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plataformas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digitales</w:t>
      </w:r>
      <w:r w:rsidRPr="56AADB82" w:rsidR="008100D5">
        <w:rPr>
          <w:lang w:val="en-US"/>
        </w:rPr>
        <w:t xml:space="preserve">, </w:t>
      </w:r>
      <w:r w:rsidRPr="56AADB82" w:rsidR="008100D5">
        <w:rPr>
          <w:lang w:val="en-US"/>
        </w:rPr>
        <w:t>estar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conectado</w:t>
      </w:r>
      <w:r w:rsidRPr="56AADB82" w:rsidR="008100D5">
        <w:rPr>
          <w:lang w:val="en-US"/>
        </w:rPr>
        <w:t xml:space="preserve"> se ha </w:t>
      </w:r>
      <w:r w:rsidRPr="56AADB82" w:rsidR="008100D5">
        <w:rPr>
          <w:lang w:val="en-US"/>
        </w:rPr>
        <w:t>convertido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en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una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condición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económica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básica</w:t>
      </w:r>
      <w:r w:rsidRPr="56AADB82" w:rsidR="008100D5">
        <w:rPr>
          <w:lang w:val="en-US"/>
        </w:rPr>
        <w:t xml:space="preserve">. Para </w:t>
      </w:r>
      <w:r w:rsidRPr="56AADB82" w:rsidR="008100D5">
        <w:rPr>
          <w:lang w:val="en-US"/>
        </w:rPr>
        <w:t>millones</w:t>
      </w:r>
      <w:r w:rsidRPr="56AADB82" w:rsidR="008100D5">
        <w:rPr>
          <w:lang w:val="en-US"/>
        </w:rPr>
        <w:t xml:space="preserve"> de personas,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teléfono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inteligente</w:t>
      </w:r>
      <w:r w:rsidRPr="56AADB82" w:rsidR="008100D5">
        <w:rPr>
          <w:lang w:val="en-US"/>
        </w:rPr>
        <w:t xml:space="preserve"> es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canal para vender, </w:t>
      </w:r>
      <w:r w:rsidRPr="56AADB82" w:rsidR="008100D5">
        <w:rPr>
          <w:lang w:val="en-US"/>
        </w:rPr>
        <w:t>cobrar</w:t>
      </w:r>
      <w:r w:rsidRPr="56AADB82" w:rsidR="008100D5">
        <w:rPr>
          <w:lang w:val="en-US"/>
        </w:rPr>
        <w:t xml:space="preserve">, </w:t>
      </w:r>
      <w:r w:rsidRPr="56AADB82" w:rsidR="008100D5">
        <w:rPr>
          <w:lang w:val="en-US"/>
        </w:rPr>
        <w:t>coordinar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servicios</w:t>
      </w:r>
      <w:r w:rsidRPr="56AADB82" w:rsidR="008100D5">
        <w:rPr>
          <w:lang w:val="en-US"/>
        </w:rPr>
        <w:t xml:space="preserve">, acceder </w:t>
      </w:r>
      <w:r w:rsidRPr="56AADB82" w:rsidR="008100D5">
        <w:rPr>
          <w:lang w:val="en-US"/>
        </w:rPr>
        <w:t>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empleos</w:t>
      </w:r>
      <w:r w:rsidRPr="56AADB82" w:rsidR="008100D5">
        <w:rPr>
          <w:lang w:val="en-US"/>
        </w:rPr>
        <w:t xml:space="preserve"> flexibles o </w:t>
      </w:r>
      <w:r w:rsidRPr="56AADB82" w:rsidR="008100D5">
        <w:rPr>
          <w:lang w:val="en-US"/>
        </w:rPr>
        <w:t>administrar</w:t>
      </w:r>
      <w:r w:rsidRPr="56AADB82" w:rsidR="008100D5">
        <w:rPr>
          <w:lang w:val="en-US"/>
        </w:rPr>
        <w:t xml:space="preserve"> un </w:t>
      </w:r>
      <w:r w:rsidRPr="56AADB82" w:rsidR="008100D5">
        <w:rPr>
          <w:lang w:val="en-US"/>
        </w:rPr>
        <w:t>negocio</w:t>
      </w:r>
      <w:r w:rsidRPr="56AADB82" w:rsidR="008100D5">
        <w:rPr>
          <w:lang w:val="en-US"/>
        </w:rPr>
        <w:t>.</w:t>
      </w:r>
    </w:p>
    <w:p xmlns:wp14="http://schemas.microsoft.com/office/word/2010/wordml" w:rsidR="000E490D" w:rsidP="56AADB82" w:rsidRDefault="008100D5" w14:paraId="21EB0B56" wp14:textId="77777777">
      <w:pPr>
        <w:spacing w:before="240" w:after="240"/>
        <w:jc w:val="both"/>
        <w:rPr>
          <w:b w:val="1"/>
          <w:bCs w:val="1"/>
          <w:lang w:val="en-US"/>
        </w:rPr>
      </w:pPr>
      <w:r w:rsidRPr="56AADB82" w:rsidR="008100D5">
        <w:rPr>
          <w:lang w:val="en-US"/>
        </w:rPr>
        <w:t xml:space="preserve">Los </w:t>
      </w:r>
      <w:r w:rsidRPr="56AADB82" w:rsidR="008100D5">
        <w:rPr>
          <w:lang w:val="en-US"/>
        </w:rPr>
        <w:t>datos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PayJoy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muestran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que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esta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realidad</w:t>
      </w:r>
      <w:r w:rsidRPr="56AADB82" w:rsidR="008100D5">
        <w:rPr>
          <w:lang w:val="en-US"/>
        </w:rPr>
        <w:t xml:space="preserve"> se </w:t>
      </w:r>
      <w:r w:rsidRPr="56AADB82" w:rsidR="008100D5">
        <w:rPr>
          <w:lang w:val="en-US"/>
        </w:rPr>
        <w:t>concentra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especialmente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en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poblaciones</w:t>
      </w:r>
      <w:r w:rsidRPr="56AADB82" w:rsidR="008100D5">
        <w:rPr>
          <w:lang w:val="en-US"/>
        </w:rPr>
        <w:t xml:space="preserve"> sub-</w:t>
      </w:r>
      <w:r w:rsidRPr="56AADB82" w:rsidR="008100D5">
        <w:rPr>
          <w:lang w:val="en-US"/>
        </w:rPr>
        <w:t>bancarizadas</w:t>
      </w:r>
      <w:r w:rsidRPr="56AADB82" w:rsidR="008100D5">
        <w:rPr>
          <w:lang w:val="en-US"/>
        </w:rPr>
        <w:t xml:space="preserve">. Entre sus </w:t>
      </w:r>
      <w:r w:rsidRPr="56AADB82" w:rsidR="008100D5">
        <w:rPr>
          <w:lang w:val="en-US"/>
        </w:rPr>
        <w:t>clientes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en</w:t>
      </w:r>
      <w:r w:rsidRPr="56AADB82" w:rsidR="008100D5">
        <w:rPr>
          <w:lang w:val="en-US"/>
        </w:rPr>
        <w:t xml:space="preserve"> México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45% no </w:t>
      </w:r>
      <w:r w:rsidRPr="56AADB82" w:rsidR="008100D5">
        <w:rPr>
          <w:lang w:val="en-US"/>
        </w:rPr>
        <w:t>cuenta</w:t>
      </w:r>
      <w:r w:rsidRPr="56AADB82" w:rsidR="008100D5">
        <w:rPr>
          <w:lang w:val="en-US"/>
        </w:rPr>
        <w:t xml:space="preserve"> con </w:t>
      </w:r>
      <w:r w:rsidRPr="56AADB82" w:rsidR="008100D5">
        <w:rPr>
          <w:lang w:val="en-US"/>
        </w:rPr>
        <w:t>tarjeta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crédito</w:t>
      </w:r>
      <w:r w:rsidRPr="56AADB82" w:rsidR="008100D5">
        <w:rPr>
          <w:lang w:val="en-US"/>
        </w:rPr>
        <w:t xml:space="preserve">, </w:t>
      </w:r>
      <w:r w:rsidRPr="56AADB82" w:rsidR="008100D5">
        <w:rPr>
          <w:lang w:val="en-US"/>
        </w:rPr>
        <w:t>débito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ni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cuenta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bancaria</w:t>
      </w:r>
      <w:r w:rsidRPr="56AADB82" w:rsidR="008100D5">
        <w:rPr>
          <w:lang w:val="en-US"/>
        </w:rPr>
        <w:t xml:space="preserve">. Solo </w:t>
      </w:r>
      <w:r w:rsidRPr="56AADB82" w:rsidR="008100D5">
        <w:rPr>
          <w:b w:val="1"/>
          <w:bCs w:val="1"/>
          <w:lang w:val="en-US"/>
        </w:rPr>
        <w:t xml:space="preserve">14% </w:t>
      </w:r>
      <w:r w:rsidRPr="56AADB82" w:rsidR="008100D5">
        <w:rPr>
          <w:b w:val="1"/>
          <w:bCs w:val="1"/>
          <w:lang w:val="en-US"/>
        </w:rPr>
        <w:t>tiene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tarjeta</w:t>
      </w:r>
      <w:r w:rsidRPr="56AADB82" w:rsidR="008100D5">
        <w:rPr>
          <w:b w:val="1"/>
          <w:bCs w:val="1"/>
          <w:lang w:val="en-US"/>
        </w:rPr>
        <w:t xml:space="preserve"> de </w:t>
      </w:r>
      <w:r w:rsidRPr="56AADB82" w:rsidR="008100D5">
        <w:rPr>
          <w:b w:val="1"/>
          <w:bCs w:val="1"/>
          <w:lang w:val="en-US"/>
        </w:rPr>
        <w:t>crédito</w:t>
      </w:r>
      <w:r w:rsidRPr="56AADB82" w:rsidR="008100D5">
        <w:rPr>
          <w:b w:val="1"/>
          <w:bCs w:val="1"/>
          <w:lang w:val="en-US"/>
        </w:rPr>
        <w:t xml:space="preserve">, 22% </w:t>
      </w:r>
      <w:r w:rsidRPr="56AADB82" w:rsidR="008100D5">
        <w:rPr>
          <w:b w:val="1"/>
          <w:bCs w:val="1"/>
          <w:lang w:val="en-US"/>
        </w:rPr>
        <w:t>tarjeta</w:t>
      </w:r>
      <w:r w:rsidRPr="56AADB82" w:rsidR="008100D5">
        <w:rPr>
          <w:b w:val="1"/>
          <w:bCs w:val="1"/>
          <w:lang w:val="en-US"/>
        </w:rPr>
        <w:t xml:space="preserve"> de </w:t>
      </w:r>
      <w:r w:rsidRPr="56AADB82" w:rsidR="008100D5">
        <w:rPr>
          <w:b w:val="1"/>
          <w:bCs w:val="1"/>
          <w:lang w:val="en-US"/>
        </w:rPr>
        <w:t>débito</w:t>
      </w:r>
      <w:r w:rsidRPr="56AADB82" w:rsidR="008100D5">
        <w:rPr>
          <w:b w:val="1"/>
          <w:bCs w:val="1"/>
          <w:lang w:val="en-US"/>
        </w:rPr>
        <w:t xml:space="preserve"> y 28% </w:t>
      </w:r>
      <w:r w:rsidRPr="56AADB82" w:rsidR="008100D5">
        <w:rPr>
          <w:b w:val="1"/>
          <w:bCs w:val="1"/>
          <w:lang w:val="en-US"/>
        </w:rPr>
        <w:t>una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cuenta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bancaria</w:t>
      </w:r>
      <w:r w:rsidRPr="56AADB82" w:rsidR="008100D5">
        <w:rPr>
          <w:b w:val="1"/>
          <w:bCs w:val="1"/>
          <w:lang w:val="en-US"/>
        </w:rPr>
        <w:t>.</w:t>
      </w:r>
    </w:p>
    <w:p xmlns:wp14="http://schemas.microsoft.com/office/word/2010/wordml" w:rsidR="000E490D" w:rsidRDefault="008100D5" w14:paraId="69D87C71" wp14:textId="77777777">
      <w:pPr>
        <w:spacing w:before="240" w:after="240"/>
        <w:jc w:val="both"/>
      </w:pPr>
      <w:r w:rsidRPr="56AADB82" w:rsidR="008100D5">
        <w:rPr>
          <w:lang w:val="en-US"/>
        </w:rPr>
        <w:t xml:space="preserve">Para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 xml:space="preserve">33% de </w:t>
      </w:r>
      <w:r w:rsidRPr="56AADB82" w:rsidR="008100D5">
        <w:rPr>
          <w:b w:val="1"/>
          <w:bCs w:val="1"/>
          <w:lang w:val="en-US"/>
        </w:rPr>
        <w:t>los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usuarios</w:t>
      </w:r>
      <w:r w:rsidRPr="56AADB82" w:rsidR="008100D5">
        <w:rPr>
          <w:b w:val="1"/>
          <w:bCs w:val="1"/>
          <w:lang w:val="en-US"/>
        </w:rPr>
        <w:t xml:space="preserve">, </w:t>
      </w:r>
      <w:r w:rsidRPr="56AADB82" w:rsidR="008100D5">
        <w:rPr>
          <w:b w:val="1"/>
          <w:bCs w:val="1"/>
          <w:lang w:val="en-US"/>
        </w:rPr>
        <w:t>el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financiamiento</w:t>
      </w:r>
      <w:r w:rsidRPr="56AADB82" w:rsidR="008100D5">
        <w:rPr>
          <w:b w:val="1"/>
          <w:bCs w:val="1"/>
          <w:lang w:val="en-US"/>
        </w:rPr>
        <w:t xml:space="preserve"> de </w:t>
      </w:r>
      <w:r w:rsidRPr="56AADB82" w:rsidR="008100D5">
        <w:rPr>
          <w:b w:val="1"/>
          <w:bCs w:val="1"/>
          <w:lang w:val="en-US"/>
        </w:rPr>
        <w:t>PayJoy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representa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su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primera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línea</w:t>
      </w:r>
      <w:r w:rsidRPr="56AADB82" w:rsidR="008100D5">
        <w:rPr>
          <w:b w:val="1"/>
          <w:bCs w:val="1"/>
          <w:lang w:val="en-US"/>
        </w:rPr>
        <w:t xml:space="preserve"> de </w:t>
      </w:r>
      <w:r w:rsidRPr="56AADB82" w:rsidR="008100D5">
        <w:rPr>
          <w:b w:val="1"/>
          <w:bCs w:val="1"/>
          <w:lang w:val="en-US"/>
        </w:rPr>
        <w:t>crédito</w:t>
      </w:r>
      <w:r w:rsidRPr="56AADB82" w:rsidR="008100D5">
        <w:rPr>
          <w:b w:val="1"/>
          <w:bCs w:val="1"/>
          <w:lang w:val="en-US"/>
        </w:rPr>
        <w:t xml:space="preserve"> formal, </w:t>
      </w:r>
      <w:r w:rsidRPr="56AADB82" w:rsidR="008100D5">
        <w:rPr>
          <w:lang w:val="en-US"/>
        </w:rPr>
        <w:t xml:space="preserve">y </w:t>
      </w:r>
      <w:r w:rsidRPr="56AADB82" w:rsidR="008100D5">
        <w:rPr>
          <w:lang w:val="en-US"/>
        </w:rPr>
        <w:t>en</w:t>
      </w:r>
      <w:r w:rsidRPr="56AADB82" w:rsidR="008100D5">
        <w:rPr>
          <w:lang w:val="en-US"/>
        </w:rPr>
        <w:t xml:space="preserve"> ese </w:t>
      </w:r>
      <w:r w:rsidRPr="56AADB82" w:rsidR="008100D5">
        <w:rPr>
          <w:lang w:val="en-US"/>
        </w:rPr>
        <w:t>proceso</w:t>
      </w:r>
      <w:r w:rsidRPr="56AADB82" w:rsidR="008100D5">
        <w:rPr>
          <w:lang w:val="en-US"/>
        </w:rPr>
        <w:t xml:space="preserve">, </w:t>
      </w:r>
      <w:r w:rsidRPr="56AADB82" w:rsidR="008100D5">
        <w:rPr>
          <w:b w:val="1"/>
          <w:bCs w:val="1"/>
          <w:lang w:val="en-US"/>
        </w:rPr>
        <w:t xml:space="preserve">31% accede </w:t>
      </w:r>
      <w:r w:rsidRPr="56AADB82" w:rsidR="008100D5">
        <w:rPr>
          <w:b w:val="1"/>
          <w:bCs w:val="1"/>
          <w:lang w:val="en-US"/>
        </w:rPr>
        <w:t>por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primera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vez</w:t>
      </w:r>
      <w:r w:rsidRPr="56AADB82" w:rsidR="008100D5">
        <w:rPr>
          <w:b w:val="1"/>
          <w:bCs w:val="1"/>
          <w:lang w:val="en-US"/>
        </w:rPr>
        <w:t xml:space="preserve"> a un smartphone </w:t>
      </w:r>
      <w:r w:rsidRPr="56AADB82" w:rsidR="008100D5">
        <w:rPr>
          <w:lang w:val="en-US"/>
        </w:rPr>
        <w:t xml:space="preserve">al </w:t>
      </w:r>
      <w:r w:rsidRPr="56AADB82" w:rsidR="008100D5">
        <w:rPr>
          <w:lang w:val="en-US"/>
        </w:rPr>
        <w:t>integrarse</w:t>
      </w:r>
      <w:r w:rsidRPr="56AADB82" w:rsidR="008100D5">
        <w:rPr>
          <w:lang w:val="en-US"/>
        </w:rPr>
        <w:t xml:space="preserve"> al </w:t>
      </w:r>
      <w:r w:rsidRPr="56AADB82" w:rsidR="008100D5">
        <w:rPr>
          <w:lang w:val="en-US"/>
        </w:rPr>
        <w:t>sistema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financiero</w:t>
      </w:r>
      <w:r w:rsidRPr="56AADB82" w:rsidR="008100D5">
        <w:rPr>
          <w:lang w:val="en-US"/>
        </w:rPr>
        <w:t xml:space="preserve">. El </w:t>
      </w:r>
      <w:r w:rsidRPr="56AADB82" w:rsidR="008100D5">
        <w:rPr>
          <w:lang w:val="en-US"/>
        </w:rPr>
        <w:t>dispositivo</w:t>
      </w:r>
      <w:r w:rsidRPr="56AADB82" w:rsidR="008100D5">
        <w:rPr>
          <w:lang w:val="en-US"/>
        </w:rPr>
        <w:t xml:space="preserve"> no </w:t>
      </w:r>
      <w:r w:rsidRPr="56AADB82" w:rsidR="008100D5">
        <w:rPr>
          <w:lang w:val="en-US"/>
        </w:rPr>
        <w:t>llega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como</w:t>
      </w:r>
      <w:r w:rsidRPr="56AADB82" w:rsidR="008100D5">
        <w:rPr>
          <w:lang w:val="en-US"/>
        </w:rPr>
        <w:t xml:space="preserve"> un </w:t>
      </w:r>
      <w:r w:rsidRPr="56AADB82" w:rsidR="008100D5">
        <w:rPr>
          <w:lang w:val="en-US"/>
        </w:rPr>
        <w:t>lujo</w:t>
      </w:r>
      <w:r w:rsidRPr="56AADB82" w:rsidR="008100D5">
        <w:rPr>
          <w:lang w:val="en-US"/>
        </w:rPr>
        <w:t xml:space="preserve">, </w:t>
      </w:r>
      <w:r w:rsidRPr="56AADB82" w:rsidR="008100D5">
        <w:rPr>
          <w:lang w:val="en-US"/>
        </w:rPr>
        <w:t>sino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como</w:t>
      </w:r>
      <w:r w:rsidRPr="56AADB82" w:rsidR="008100D5">
        <w:rPr>
          <w:lang w:val="en-US"/>
        </w:rPr>
        <w:t xml:space="preserve"> la </w:t>
      </w:r>
      <w:r w:rsidRPr="56AADB82" w:rsidR="008100D5">
        <w:rPr>
          <w:lang w:val="en-US"/>
        </w:rPr>
        <w:t>puerta</w:t>
      </w:r>
      <w:r w:rsidRPr="56AADB82" w:rsidR="008100D5">
        <w:rPr>
          <w:lang w:val="en-US"/>
        </w:rPr>
        <w:t xml:space="preserve"> de entrada a la </w:t>
      </w:r>
      <w:r w:rsidRPr="56AADB82" w:rsidR="008100D5">
        <w:rPr>
          <w:lang w:val="en-US"/>
        </w:rPr>
        <w:t>vida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económica</w:t>
      </w:r>
      <w:r w:rsidRPr="56AADB82" w:rsidR="008100D5">
        <w:rPr>
          <w:lang w:val="en-US"/>
        </w:rPr>
        <w:t xml:space="preserve"> digital.</w:t>
      </w:r>
    </w:p>
    <w:p xmlns:wp14="http://schemas.microsoft.com/office/word/2010/wordml" w:rsidR="000E490D" w:rsidP="56AADB82" w:rsidRDefault="008100D5" w14:paraId="7F3DE590" wp14:textId="77777777">
      <w:pPr>
        <w:pStyle w:val="Ttulo2"/>
        <w:keepNext w:val="0"/>
        <w:keepLines w:val="0"/>
        <w:numPr>
          <w:ilvl w:val="0"/>
          <w:numId w:val="1"/>
        </w:numPr>
        <w:spacing w:after="80"/>
        <w:jc w:val="both"/>
        <w:rPr>
          <w:sz w:val="28"/>
          <w:szCs w:val="28"/>
          <w:lang w:val="en-US"/>
        </w:rPr>
      </w:pPr>
      <w:bookmarkStart w:name="_cmmtrh7laasz" w:id="2"/>
      <w:bookmarkEnd w:id="2"/>
      <w:r w:rsidRPr="56AADB82" w:rsidR="008100D5">
        <w:rPr>
          <w:sz w:val="28"/>
          <w:szCs w:val="28"/>
          <w:lang w:val="en-US"/>
        </w:rPr>
        <w:t xml:space="preserve">Más </w:t>
      </w:r>
      <w:r w:rsidRPr="56AADB82" w:rsidR="008100D5">
        <w:rPr>
          <w:sz w:val="28"/>
          <w:szCs w:val="28"/>
          <w:lang w:val="en-US"/>
        </w:rPr>
        <w:t>ingreso</w:t>
      </w:r>
      <w:r w:rsidRPr="56AADB82" w:rsidR="008100D5">
        <w:rPr>
          <w:sz w:val="28"/>
          <w:szCs w:val="28"/>
          <w:lang w:val="en-US"/>
        </w:rPr>
        <w:t xml:space="preserve">, </w:t>
      </w:r>
      <w:r w:rsidRPr="56AADB82" w:rsidR="008100D5">
        <w:rPr>
          <w:sz w:val="28"/>
          <w:szCs w:val="28"/>
          <w:lang w:val="en-US"/>
        </w:rPr>
        <w:t>más</w:t>
      </w:r>
      <w:r w:rsidRPr="56AADB82" w:rsidR="008100D5">
        <w:rPr>
          <w:sz w:val="28"/>
          <w:szCs w:val="28"/>
          <w:lang w:val="en-US"/>
        </w:rPr>
        <w:t xml:space="preserve"> </w:t>
      </w:r>
      <w:r w:rsidRPr="56AADB82" w:rsidR="008100D5">
        <w:rPr>
          <w:sz w:val="28"/>
          <w:szCs w:val="28"/>
          <w:lang w:val="en-US"/>
        </w:rPr>
        <w:t>opciones</w:t>
      </w:r>
    </w:p>
    <w:p xmlns:wp14="http://schemas.microsoft.com/office/word/2010/wordml" w:rsidR="000E490D" w:rsidRDefault="008100D5" w14:paraId="57639CB0" wp14:textId="77777777">
      <w:pPr>
        <w:spacing w:before="240" w:after="240"/>
        <w:jc w:val="both"/>
      </w:pPr>
      <w:r w:rsidRPr="56AADB82" w:rsidR="008100D5">
        <w:rPr>
          <w:lang w:val="en-US"/>
        </w:rPr>
        <w:t xml:space="preserve">De </w:t>
      </w:r>
      <w:r w:rsidRPr="56AADB82" w:rsidR="008100D5">
        <w:rPr>
          <w:lang w:val="en-US"/>
        </w:rPr>
        <w:t>esa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manera</w:t>
      </w:r>
      <w:r w:rsidRPr="56AADB82" w:rsidR="008100D5">
        <w:rPr>
          <w:lang w:val="en-US"/>
        </w:rPr>
        <w:t xml:space="preserve">, Nicolás Schiaffino, VP &amp; Country Manager </w:t>
      </w:r>
      <w:r w:rsidRPr="56AADB82" w:rsidR="008100D5">
        <w:rPr>
          <w:lang w:val="en-US"/>
        </w:rPr>
        <w:t>en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PayJoy</w:t>
      </w:r>
      <w:r w:rsidRPr="56AADB82" w:rsidR="008100D5">
        <w:rPr>
          <w:lang w:val="en-US"/>
        </w:rPr>
        <w:t xml:space="preserve"> México, </w:t>
      </w:r>
      <w:r w:rsidRPr="56AADB82" w:rsidR="008100D5">
        <w:rPr>
          <w:lang w:val="en-US"/>
        </w:rPr>
        <w:t>explica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“</w:t>
      </w:r>
      <w:r w:rsidRPr="56AADB82" w:rsidR="008100D5">
        <w:rPr>
          <w:lang w:val="en-US"/>
        </w:rPr>
        <w:t>por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qué</w:t>
      </w:r>
      <w:r w:rsidRPr="56AADB82" w:rsidR="008100D5">
        <w:rPr>
          <w:lang w:val="en-US"/>
        </w:rPr>
        <w:t xml:space="preserve">” </w:t>
      </w:r>
      <w:r w:rsidRPr="56AADB82" w:rsidR="008100D5">
        <w:rPr>
          <w:lang w:val="en-US"/>
        </w:rPr>
        <w:t>detrás</w:t>
      </w:r>
      <w:r w:rsidRPr="56AADB82" w:rsidR="008100D5">
        <w:rPr>
          <w:lang w:val="en-US"/>
        </w:rPr>
        <w:t xml:space="preserve"> del </w:t>
      </w:r>
      <w:r w:rsidRPr="56AADB82" w:rsidR="008100D5">
        <w:rPr>
          <w:lang w:val="en-US"/>
        </w:rPr>
        <w:t>aumento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en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ingresos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que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acceso</w:t>
      </w:r>
      <w:r w:rsidRPr="56AADB82" w:rsidR="008100D5">
        <w:rPr>
          <w:lang w:val="en-US"/>
        </w:rPr>
        <w:t xml:space="preserve"> al smartphone </w:t>
      </w:r>
      <w:r w:rsidRPr="56AADB82" w:rsidR="008100D5">
        <w:rPr>
          <w:lang w:val="en-US"/>
        </w:rPr>
        <w:t>financiado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permite</w:t>
      </w:r>
      <w:r w:rsidRPr="56AADB82" w:rsidR="008100D5">
        <w:rPr>
          <w:lang w:val="en-US"/>
        </w:rPr>
        <w:t>:</w:t>
      </w:r>
    </w:p>
    <w:p xmlns:wp14="http://schemas.microsoft.com/office/word/2010/wordml" w:rsidR="000E490D" w:rsidRDefault="008100D5" w14:paraId="19761D63" wp14:textId="77777777">
      <w:pPr>
        <w:spacing w:before="240" w:after="240"/>
        <w:jc w:val="both"/>
      </w:pPr>
      <w:r w:rsidRPr="56AADB82" w:rsidR="008100D5">
        <w:rPr>
          <w:lang w:val="en-US"/>
        </w:rPr>
        <w:t xml:space="preserve">En primer </w:t>
      </w:r>
      <w:r w:rsidRPr="56AADB82" w:rsidR="008100D5">
        <w:rPr>
          <w:lang w:val="en-US"/>
        </w:rPr>
        <w:t>lugar</w:t>
      </w:r>
      <w:r w:rsidRPr="56AADB82" w:rsidR="008100D5">
        <w:rPr>
          <w:lang w:val="en-US"/>
        </w:rPr>
        <w:t xml:space="preserve">, </w:t>
      </w:r>
      <w:r w:rsidRPr="56AADB82" w:rsidR="008100D5">
        <w:rPr>
          <w:lang w:val="en-US"/>
        </w:rPr>
        <w:t>por</w:t>
      </w:r>
      <w:r w:rsidRPr="56AADB82" w:rsidR="008100D5">
        <w:rPr>
          <w:lang w:val="en-US"/>
        </w:rPr>
        <w:t xml:space="preserve"> la </w:t>
      </w:r>
      <w:r w:rsidRPr="56AADB82" w:rsidR="008100D5">
        <w:rPr>
          <w:lang w:val="en-US"/>
        </w:rPr>
        <w:t>oportunidad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que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brinda</w:t>
      </w:r>
      <w:r w:rsidRPr="56AADB82" w:rsidR="008100D5">
        <w:rPr>
          <w:lang w:val="en-US"/>
        </w:rPr>
        <w:t xml:space="preserve"> de acceder a </w:t>
      </w:r>
      <w:r w:rsidRPr="56AADB82" w:rsidR="008100D5">
        <w:rPr>
          <w:lang w:val="en-US"/>
        </w:rPr>
        <w:t>una</w:t>
      </w:r>
      <w:r w:rsidRPr="56AADB82" w:rsidR="008100D5">
        <w:rPr>
          <w:lang w:val="en-US"/>
        </w:rPr>
        <w:t xml:space="preserve"> mayor </w:t>
      </w:r>
      <w:r w:rsidRPr="56AADB82" w:rsidR="008100D5">
        <w:rPr>
          <w:lang w:val="en-US"/>
        </w:rPr>
        <w:t>continuidad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laboral</w:t>
      </w:r>
      <w:r w:rsidRPr="56AADB82" w:rsidR="008100D5">
        <w:rPr>
          <w:lang w:val="en-US"/>
        </w:rPr>
        <w:t xml:space="preserve">, al </w:t>
      </w:r>
      <w:r w:rsidRPr="56AADB82" w:rsidR="008100D5">
        <w:rPr>
          <w:lang w:val="en-US"/>
        </w:rPr>
        <w:t>reducir</w:t>
      </w:r>
      <w:r w:rsidRPr="56AADB82" w:rsidR="008100D5">
        <w:rPr>
          <w:lang w:val="en-US"/>
        </w:rPr>
        <w:t xml:space="preserve"> las </w:t>
      </w:r>
      <w:r w:rsidRPr="56AADB82" w:rsidR="008100D5">
        <w:rPr>
          <w:lang w:val="en-US"/>
        </w:rPr>
        <w:t>interrupciones</w:t>
      </w:r>
      <w:r w:rsidRPr="56AADB82" w:rsidR="008100D5">
        <w:rPr>
          <w:lang w:val="en-US"/>
        </w:rPr>
        <w:t xml:space="preserve"> y </w:t>
      </w:r>
      <w:r w:rsidRPr="56AADB82" w:rsidR="008100D5">
        <w:rPr>
          <w:lang w:val="en-US"/>
        </w:rPr>
        <w:t>fallas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que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implica</w:t>
      </w:r>
      <w:r w:rsidRPr="56AADB82" w:rsidR="008100D5">
        <w:rPr>
          <w:lang w:val="en-US"/>
        </w:rPr>
        <w:t xml:space="preserve"> no </w:t>
      </w:r>
      <w:r w:rsidRPr="56AADB82" w:rsidR="008100D5">
        <w:rPr>
          <w:lang w:val="en-US"/>
        </w:rPr>
        <w:t>estar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conectado</w:t>
      </w:r>
      <w:r w:rsidRPr="56AADB82" w:rsidR="008100D5">
        <w:rPr>
          <w:lang w:val="en-US"/>
        </w:rPr>
        <w:t xml:space="preserve">. </w:t>
      </w:r>
      <w:r w:rsidRPr="56AADB82" w:rsidR="008100D5">
        <w:rPr>
          <w:lang w:val="en-US"/>
        </w:rPr>
        <w:t>Además</w:t>
      </w:r>
      <w:r w:rsidRPr="56AADB82" w:rsidR="008100D5">
        <w:rPr>
          <w:lang w:val="en-US"/>
        </w:rPr>
        <w:t xml:space="preserve">, un smartphone </w:t>
      </w:r>
      <w:r w:rsidRPr="56AADB82" w:rsidR="008100D5">
        <w:rPr>
          <w:lang w:val="en-US"/>
        </w:rPr>
        <w:t>brinda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acceso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directo</w:t>
      </w:r>
      <w:r w:rsidRPr="56AADB82" w:rsidR="008100D5">
        <w:rPr>
          <w:lang w:val="en-US"/>
        </w:rPr>
        <w:t xml:space="preserve"> a </w:t>
      </w:r>
      <w:r w:rsidRPr="56AADB82" w:rsidR="008100D5">
        <w:rPr>
          <w:lang w:val="en-US"/>
        </w:rPr>
        <w:t>plataformas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trabajo</w:t>
      </w:r>
      <w:r w:rsidRPr="56AADB82" w:rsidR="008100D5">
        <w:rPr>
          <w:lang w:val="en-US"/>
        </w:rPr>
        <w:t xml:space="preserve">, </w:t>
      </w:r>
      <w:r w:rsidRPr="56AADB82" w:rsidR="008100D5">
        <w:rPr>
          <w:lang w:val="en-US"/>
        </w:rPr>
        <w:t>mensajería</w:t>
      </w:r>
      <w:r w:rsidRPr="56AADB82" w:rsidR="008100D5">
        <w:rPr>
          <w:lang w:val="en-US"/>
        </w:rPr>
        <w:t xml:space="preserve"> y </w:t>
      </w:r>
      <w:r w:rsidRPr="56AADB82" w:rsidR="008100D5">
        <w:rPr>
          <w:lang w:val="en-US"/>
        </w:rPr>
        <w:t>videoconferencias</w:t>
      </w:r>
      <w:r w:rsidRPr="56AADB82" w:rsidR="008100D5">
        <w:rPr>
          <w:lang w:val="en-US"/>
        </w:rPr>
        <w:t xml:space="preserve">, </w:t>
      </w:r>
      <w:r w:rsidRPr="56AADB82" w:rsidR="008100D5">
        <w:rPr>
          <w:lang w:val="en-US"/>
        </w:rPr>
        <w:t>fundamentales</w:t>
      </w:r>
      <w:r w:rsidRPr="56AADB82" w:rsidR="008100D5">
        <w:rPr>
          <w:lang w:val="en-US"/>
        </w:rPr>
        <w:t xml:space="preserve"> para </w:t>
      </w:r>
      <w:r w:rsidRPr="56AADB82" w:rsidR="008100D5">
        <w:rPr>
          <w:lang w:val="en-US"/>
        </w:rPr>
        <w:t>quienes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trabajan</w:t>
      </w:r>
      <w:r w:rsidRPr="56AADB82" w:rsidR="008100D5">
        <w:rPr>
          <w:lang w:val="en-US"/>
        </w:rPr>
        <w:t xml:space="preserve"> para </w:t>
      </w:r>
      <w:r w:rsidRPr="56AADB82" w:rsidR="008100D5">
        <w:rPr>
          <w:lang w:val="en-US"/>
        </w:rPr>
        <w:t>una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compañía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como</w:t>
      </w:r>
      <w:r w:rsidRPr="56AADB82" w:rsidR="008100D5">
        <w:rPr>
          <w:lang w:val="en-US"/>
        </w:rPr>
        <w:t xml:space="preserve"> para </w:t>
      </w:r>
      <w:r w:rsidRPr="56AADB82" w:rsidR="008100D5">
        <w:rPr>
          <w:lang w:val="en-US"/>
        </w:rPr>
        <w:t>quienes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están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emprendiendo</w:t>
      </w:r>
      <w:r w:rsidRPr="56AADB82" w:rsidR="008100D5">
        <w:rPr>
          <w:lang w:val="en-US"/>
        </w:rPr>
        <w:t xml:space="preserve"> un nuevo </w:t>
      </w:r>
      <w:r w:rsidRPr="56AADB82" w:rsidR="008100D5">
        <w:rPr>
          <w:lang w:val="en-US"/>
        </w:rPr>
        <w:t>negocio</w:t>
      </w:r>
      <w:r w:rsidRPr="56AADB82" w:rsidR="008100D5">
        <w:rPr>
          <w:lang w:val="en-US"/>
        </w:rPr>
        <w:t xml:space="preserve">. </w:t>
      </w:r>
      <w:r>
        <w:br/>
      </w:r>
      <w:r>
        <w:br/>
      </w:r>
      <w:r w:rsidRPr="56AADB82" w:rsidR="008100D5">
        <w:rPr>
          <w:lang w:val="en-US"/>
        </w:rPr>
        <w:t xml:space="preserve">Finalmente,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acceso</w:t>
      </w:r>
      <w:r w:rsidRPr="56AADB82" w:rsidR="008100D5">
        <w:rPr>
          <w:lang w:val="en-US"/>
        </w:rPr>
        <w:t xml:space="preserve"> a </w:t>
      </w:r>
      <w:r w:rsidRPr="56AADB82" w:rsidR="008100D5">
        <w:rPr>
          <w:lang w:val="en-US"/>
        </w:rPr>
        <w:t>pagos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digitales</w:t>
      </w:r>
      <w:r w:rsidRPr="56AADB82" w:rsidR="008100D5">
        <w:rPr>
          <w:lang w:val="en-US"/>
        </w:rPr>
        <w:t xml:space="preserve"> es crucial para </w:t>
      </w:r>
      <w:r w:rsidRPr="56AADB82" w:rsidR="008100D5">
        <w:rPr>
          <w:lang w:val="en-US"/>
        </w:rPr>
        <w:t>detonar</w:t>
      </w:r>
      <w:r w:rsidRPr="56AADB82" w:rsidR="008100D5">
        <w:rPr>
          <w:lang w:val="en-US"/>
        </w:rPr>
        <w:t xml:space="preserve"> un </w:t>
      </w:r>
      <w:r w:rsidRPr="56AADB82" w:rsidR="008100D5">
        <w:rPr>
          <w:lang w:val="en-US"/>
        </w:rPr>
        <w:t>mejor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dinamismo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financiero</w:t>
      </w:r>
      <w:r w:rsidRPr="56AADB82" w:rsidR="008100D5">
        <w:rPr>
          <w:lang w:val="en-US"/>
        </w:rPr>
        <w:t xml:space="preserve">: </w:t>
      </w:r>
      <w:r w:rsidRPr="56AADB82" w:rsidR="008100D5">
        <w:rPr>
          <w:lang w:val="en-US"/>
        </w:rPr>
        <w:t>ya</w:t>
      </w:r>
      <w:r w:rsidRPr="56AADB82" w:rsidR="008100D5">
        <w:rPr>
          <w:lang w:val="en-US"/>
        </w:rPr>
        <w:t xml:space="preserve"> sea </w:t>
      </w:r>
      <w:r w:rsidRPr="56AADB82" w:rsidR="008100D5">
        <w:rPr>
          <w:lang w:val="en-US"/>
        </w:rPr>
        <w:t>mediante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transferencias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bancarias</w:t>
      </w:r>
      <w:r w:rsidRPr="56AADB82" w:rsidR="008100D5">
        <w:rPr>
          <w:lang w:val="en-US"/>
        </w:rPr>
        <w:t xml:space="preserve"> o con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uso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terminales</w:t>
      </w:r>
      <w:r w:rsidRPr="56AADB82" w:rsidR="008100D5">
        <w:rPr>
          <w:lang w:val="en-US"/>
        </w:rPr>
        <w:t xml:space="preserve"> punto de </w:t>
      </w:r>
      <w:r w:rsidRPr="56AADB82" w:rsidR="008100D5">
        <w:rPr>
          <w:lang w:val="en-US"/>
        </w:rPr>
        <w:t>venta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digitales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que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requieren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uso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una</w:t>
      </w:r>
      <w:r w:rsidRPr="56AADB82" w:rsidR="008100D5">
        <w:rPr>
          <w:lang w:val="en-US"/>
        </w:rPr>
        <w:t xml:space="preserve"> app.</w:t>
      </w:r>
    </w:p>
    <w:p xmlns:wp14="http://schemas.microsoft.com/office/word/2010/wordml" w:rsidR="000E490D" w:rsidP="56AADB82" w:rsidRDefault="008100D5" w14:paraId="7B606410" wp14:textId="77777777">
      <w:pPr>
        <w:spacing w:before="240" w:after="240"/>
        <w:jc w:val="both"/>
        <w:rPr>
          <w:b w:val="1"/>
          <w:bCs w:val="1"/>
          <w:sz w:val="34"/>
          <w:szCs w:val="34"/>
          <w:lang w:val="en-US"/>
        </w:rPr>
      </w:pPr>
      <w:r w:rsidRPr="56AADB82" w:rsidR="008100D5">
        <w:rPr>
          <w:lang w:val="en-US"/>
        </w:rPr>
        <w:t xml:space="preserve">Lo anterior ha </w:t>
      </w:r>
      <w:r w:rsidRPr="56AADB82" w:rsidR="008100D5">
        <w:rPr>
          <w:lang w:val="en-US"/>
        </w:rPr>
        <w:t>sido</w:t>
      </w:r>
      <w:r w:rsidRPr="56AADB82" w:rsidR="008100D5">
        <w:rPr>
          <w:lang w:val="en-US"/>
        </w:rPr>
        <w:t xml:space="preserve"> fundamental para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19% de </w:t>
      </w:r>
      <w:r w:rsidRPr="56AADB82" w:rsidR="008100D5">
        <w:rPr>
          <w:lang w:val="en-US"/>
        </w:rPr>
        <w:t>los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usuarios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PayJoy</w:t>
      </w:r>
      <w:r w:rsidRPr="56AADB82" w:rsidR="008100D5">
        <w:rPr>
          <w:lang w:val="en-US"/>
        </w:rPr>
        <w:t xml:space="preserve">, </w:t>
      </w:r>
      <w:r w:rsidRPr="56AADB82" w:rsidR="008100D5">
        <w:rPr>
          <w:lang w:val="en-US"/>
        </w:rPr>
        <w:t>quienes</w:t>
      </w:r>
      <w:r w:rsidRPr="56AADB82" w:rsidR="008100D5">
        <w:rPr>
          <w:lang w:val="en-US"/>
        </w:rPr>
        <w:t xml:space="preserve"> son </w:t>
      </w:r>
      <w:r w:rsidRPr="56AADB82" w:rsidR="008100D5">
        <w:rPr>
          <w:lang w:val="en-US"/>
        </w:rPr>
        <w:t>dueños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su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propio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negocio</w:t>
      </w:r>
      <w:r w:rsidRPr="56AADB82" w:rsidR="008100D5">
        <w:rPr>
          <w:lang w:val="en-US"/>
        </w:rPr>
        <w:t xml:space="preserve"> y/o </w:t>
      </w:r>
      <w:r w:rsidRPr="56AADB82" w:rsidR="008100D5">
        <w:rPr>
          <w:lang w:val="en-US"/>
        </w:rPr>
        <w:t>trabajan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por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cuenta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propia</w:t>
      </w:r>
      <w:r w:rsidRPr="56AADB82" w:rsidR="008100D5">
        <w:rPr>
          <w:lang w:val="en-US"/>
        </w:rPr>
        <w:t>.</w:t>
      </w:r>
      <w:r>
        <w:br/>
      </w:r>
      <w:r>
        <w:br/>
      </w:r>
      <w:r w:rsidRPr="56AADB82" w:rsidR="008100D5">
        <w:rPr>
          <w:i w:val="1"/>
          <w:iCs w:val="1"/>
          <w:lang w:val="en-US"/>
        </w:rPr>
        <w:t xml:space="preserve">“El </w:t>
      </w:r>
      <w:r w:rsidRPr="56AADB82" w:rsidR="008100D5">
        <w:rPr>
          <w:i w:val="1"/>
          <w:iCs w:val="1"/>
          <w:lang w:val="en-US"/>
        </w:rPr>
        <w:t>financiamiento</w:t>
      </w:r>
      <w:r w:rsidRPr="56AADB82" w:rsidR="008100D5">
        <w:rPr>
          <w:i w:val="1"/>
          <w:iCs w:val="1"/>
          <w:lang w:val="en-US"/>
        </w:rPr>
        <w:t xml:space="preserve"> para un smartphone es la forma </w:t>
      </w:r>
      <w:r w:rsidRPr="56AADB82" w:rsidR="008100D5">
        <w:rPr>
          <w:i w:val="1"/>
          <w:iCs w:val="1"/>
          <w:lang w:val="en-US"/>
        </w:rPr>
        <w:t>que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tienen</w:t>
      </w:r>
      <w:r w:rsidRPr="56AADB82" w:rsidR="008100D5">
        <w:rPr>
          <w:i w:val="1"/>
          <w:iCs w:val="1"/>
          <w:lang w:val="en-US"/>
        </w:rPr>
        <w:t xml:space="preserve"> las personas de </w:t>
      </w:r>
      <w:r w:rsidRPr="56AADB82" w:rsidR="008100D5">
        <w:rPr>
          <w:i w:val="1"/>
          <w:iCs w:val="1"/>
          <w:lang w:val="en-US"/>
        </w:rPr>
        <w:t>conectar</w:t>
      </w:r>
      <w:r w:rsidRPr="56AADB82" w:rsidR="008100D5">
        <w:rPr>
          <w:i w:val="1"/>
          <w:iCs w:val="1"/>
          <w:lang w:val="en-US"/>
        </w:rPr>
        <w:t xml:space="preserve"> con </w:t>
      </w:r>
      <w:r w:rsidRPr="56AADB82" w:rsidR="008100D5">
        <w:rPr>
          <w:i w:val="1"/>
          <w:iCs w:val="1"/>
          <w:lang w:val="en-US"/>
        </w:rPr>
        <w:t>oportunidades</w:t>
      </w:r>
      <w:r w:rsidRPr="56AADB82" w:rsidR="008100D5">
        <w:rPr>
          <w:i w:val="1"/>
          <w:iCs w:val="1"/>
          <w:lang w:val="en-US"/>
        </w:rPr>
        <w:t xml:space="preserve"> de </w:t>
      </w:r>
      <w:r w:rsidRPr="56AADB82" w:rsidR="008100D5">
        <w:rPr>
          <w:i w:val="1"/>
          <w:iCs w:val="1"/>
          <w:lang w:val="en-US"/>
        </w:rPr>
        <w:t>generar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ingreso</w:t>
      </w:r>
      <w:r w:rsidRPr="56AADB82" w:rsidR="008100D5">
        <w:rPr>
          <w:i w:val="1"/>
          <w:iCs w:val="1"/>
          <w:lang w:val="en-US"/>
        </w:rPr>
        <w:t xml:space="preserve">, de </w:t>
      </w:r>
      <w:r w:rsidRPr="56AADB82" w:rsidR="008100D5">
        <w:rPr>
          <w:i w:val="1"/>
          <w:iCs w:val="1"/>
          <w:lang w:val="en-US"/>
        </w:rPr>
        <w:t>planear</w:t>
      </w:r>
      <w:r w:rsidRPr="56AADB82" w:rsidR="008100D5">
        <w:rPr>
          <w:i w:val="1"/>
          <w:iCs w:val="1"/>
          <w:lang w:val="en-US"/>
        </w:rPr>
        <w:t xml:space="preserve"> y de disponer de mayor </w:t>
      </w:r>
      <w:r w:rsidRPr="56AADB82" w:rsidR="008100D5">
        <w:rPr>
          <w:i w:val="1"/>
          <w:iCs w:val="1"/>
          <w:lang w:val="en-US"/>
        </w:rPr>
        <w:t>autonomía</w:t>
      </w:r>
      <w:r w:rsidRPr="56AADB82" w:rsidR="008100D5">
        <w:rPr>
          <w:i w:val="1"/>
          <w:iCs w:val="1"/>
          <w:lang w:val="en-US"/>
        </w:rPr>
        <w:t>”,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explica</w:t>
      </w:r>
      <w:r w:rsidRPr="56AADB82" w:rsidR="008100D5">
        <w:rPr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Nicolás Schiaffino.</w:t>
      </w:r>
      <w:r w:rsidRPr="56AADB82" w:rsidR="008100D5">
        <w:rPr>
          <w:i w:val="1"/>
          <w:iCs w:val="1"/>
          <w:lang w:val="en-US"/>
        </w:rPr>
        <w:t xml:space="preserve"> “Si </w:t>
      </w:r>
      <w:r w:rsidRPr="56AADB82" w:rsidR="008100D5">
        <w:rPr>
          <w:i w:val="1"/>
          <w:iCs w:val="1"/>
          <w:lang w:val="en-US"/>
        </w:rPr>
        <w:t>contemplamos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que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el</w:t>
      </w:r>
      <w:r w:rsidRPr="56AADB82" w:rsidR="008100D5">
        <w:rPr>
          <w:i w:val="1"/>
          <w:iCs w:val="1"/>
          <w:lang w:val="en-US"/>
        </w:rPr>
        <w:t xml:space="preserve"> 23% de </w:t>
      </w:r>
      <w:r w:rsidRPr="56AADB82" w:rsidR="008100D5">
        <w:rPr>
          <w:i w:val="1"/>
          <w:iCs w:val="1"/>
          <w:lang w:val="en-US"/>
        </w:rPr>
        <w:t>los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usuarios</w:t>
      </w:r>
      <w:r w:rsidRPr="56AADB82" w:rsidR="008100D5">
        <w:rPr>
          <w:i w:val="1"/>
          <w:iCs w:val="1"/>
          <w:lang w:val="en-US"/>
        </w:rPr>
        <w:t xml:space="preserve"> de </w:t>
      </w:r>
      <w:r w:rsidRPr="56AADB82" w:rsidR="008100D5">
        <w:rPr>
          <w:i w:val="1"/>
          <w:iCs w:val="1"/>
          <w:lang w:val="en-US"/>
        </w:rPr>
        <w:t>PayJoy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admiten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que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necesitan</w:t>
      </w:r>
      <w:r w:rsidRPr="56AADB82" w:rsidR="008100D5">
        <w:rPr>
          <w:i w:val="1"/>
          <w:iCs w:val="1"/>
          <w:lang w:val="en-US"/>
        </w:rPr>
        <w:t xml:space="preserve"> de dos </w:t>
      </w:r>
      <w:r w:rsidRPr="56AADB82" w:rsidR="008100D5">
        <w:rPr>
          <w:i w:val="1"/>
          <w:iCs w:val="1"/>
          <w:lang w:val="en-US"/>
        </w:rPr>
        <w:t>trabajos</w:t>
      </w:r>
      <w:r w:rsidRPr="56AADB82" w:rsidR="008100D5">
        <w:rPr>
          <w:i w:val="1"/>
          <w:iCs w:val="1"/>
          <w:lang w:val="en-US"/>
        </w:rPr>
        <w:t xml:space="preserve"> para </w:t>
      </w:r>
      <w:r w:rsidRPr="56AADB82" w:rsidR="008100D5">
        <w:rPr>
          <w:i w:val="1"/>
          <w:iCs w:val="1"/>
          <w:lang w:val="en-US"/>
        </w:rPr>
        <w:t>solventar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los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gastos</w:t>
      </w:r>
      <w:r w:rsidRPr="56AADB82" w:rsidR="008100D5">
        <w:rPr>
          <w:i w:val="1"/>
          <w:iCs w:val="1"/>
          <w:lang w:val="en-US"/>
        </w:rPr>
        <w:t xml:space="preserve"> de </w:t>
      </w:r>
      <w:r w:rsidRPr="56AADB82" w:rsidR="008100D5">
        <w:rPr>
          <w:i w:val="1"/>
          <w:iCs w:val="1"/>
          <w:lang w:val="en-US"/>
        </w:rPr>
        <w:t>su</w:t>
      </w:r>
      <w:r w:rsidRPr="56AADB82" w:rsidR="008100D5">
        <w:rPr>
          <w:i w:val="1"/>
          <w:iCs w:val="1"/>
          <w:lang w:val="en-US"/>
        </w:rPr>
        <w:t xml:space="preserve"> familia, </w:t>
      </w:r>
      <w:r w:rsidRPr="56AADB82" w:rsidR="008100D5">
        <w:rPr>
          <w:i w:val="1"/>
          <w:iCs w:val="1"/>
          <w:lang w:val="en-US"/>
        </w:rPr>
        <w:t>el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aumento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en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el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ingreso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que</w:t>
      </w:r>
      <w:r w:rsidRPr="56AADB82" w:rsidR="008100D5">
        <w:rPr>
          <w:i w:val="1"/>
          <w:iCs w:val="1"/>
          <w:lang w:val="en-US"/>
        </w:rPr>
        <w:t xml:space="preserve"> un smartphone les </w:t>
      </w:r>
      <w:r w:rsidRPr="56AADB82" w:rsidR="008100D5">
        <w:rPr>
          <w:i w:val="1"/>
          <w:iCs w:val="1"/>
          <w:lang w:val="en-US"/>
        </w:rPr>
        <w:t>brinda</w:t>
      </w:r>
      <w:r w:rsidRPr="56AADB82" w:rsidR="008100D5">
        <w:rPr>
          <w:i w:val="1"/>
          <w:iCs w:val="1"/>
          <w:lang w:val="en-US"/>
        </w:rPr>
        <w:t xml:space="preserve"> no es marginal: 3 de 4 </w:t>
      </w:r>
      <w:r w:rsidRPr="56AADB82" w:rsidR="008100D5">
        <w:rPr>
          <w:i w:val="1"/>
          <w:iCs w:val="1"/>
          <w:lang w:val="en-US"/>
        </w:rPr>
        <w:t>usuarios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nos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reporta</w:t>
      </w:r>
      <w:r w:rsidRPr="56AADB82" w:rsidR="008100D5">
        <w:rPr>
          <w:i w:val="1"/>
          <w:iCs w:val="1"/>
          <w:lang w:val="en-US"/>
        </w:rPr>
        <w:t xml:space="preserve"> mayor </w:t>
      </w:r>
      <w:r w:rsidRPr="56AADB82" w:rsidR="008100D5">
        <w:rPr>
          <w:i w:val="1"/>
          <w:iCs w:val="1"/>
          <w:lang w:val="en-US"/>
        </w:rPr>
        <w:t>seguridad</w:t>
      </w:r>
      <w:r w:rsidRPr="56AADB82" w:rsidR="008100D5">
        <w:rPr>
          <w:i w:val="1"/>
          <w:iCs w:val="1"/>
          <w:lang w:val="en-US"/>
        </w:rPr>
        <w:t xml:space="preserve"> </w:t>
      </w:r>
      <w:r w:rsidRPr="56AADB82" w:rsidR="008100D5">
        <w:rPr>
          <w:i w:val="1"/>
          <w:iCs w:val="1"/>
          <w:lang w:val="en-US"/>
        </w:rPr>
        <w:t>financiera</w:t>
      </w:r>
      <w:r w:rsidRPr="56AADB82" w:rsidR="008100D5">
        <w:rPr>
          <w:i w:val="1"/>
          <w:iCs w:val="1"/>
          <w:lang w:val="en-US"/>
        </w:rPr>
        <w:t>”.</w:t>
      </w:r>
    </w:p>
    <w:p xmlns:wp14="http://schemas.microsoft.com/office/word/2010/wordml" w:rsidR="000E490D" w:rsidRDefault="008100D5" w14:paraId="37FD93A1" wp14:textId="77777777">
      <w:pPr>
        <w:spacing w:before="240" w:after="240"/>
        <w:jc w:val="both"/>
      </w:pPr>
      <w:r w:rsidRPr="56AADB82" w:rsidR="008100D5">
        <w:rPr>
          <w:lang w:val="en-US"/>
        </w:rPr>
        <w:t xml:space="preserve">El </w:t>
      </w:r>
      <w:r w:rsidRPr="56AADB82" w:rsidR="008100D5">
        <w:rPr>
          <w:lang w:val="en-US"/>
        </w:rPr>
        <w:t>impacto</w:t>
      </w:r>
      <w:r w:rsidRPr="56AADB82" w:rsidR="008100D5">
        <w:rPr>
          <w:lang w:val="en-US"/>
        </w:rPr>
        <w:t xml:space="preserve"> del </w:t>
      </w:r>
      <w:r w:rsidRPr="56AADB82" w:rsidR="008100D5">
        <w:rPr>
          <w:lang w:val="en-US"/>
        </w:rPr>
        <w:t>modelo</w:t>
      </w:r>
      <w:r w:rsidRPr="56AADB82" w:rsidR="008100D5">
        <w:rPr>
          <w:lang w:val="en-US"/>
        </w:rPr>
        <w:t xml:space="preserve"> es </w:t>
      </w:r>
      <w:r w:rsidRPr="56AADB82" w:rsidR="008100D5">
        <w:rPr>
          <w:lang w:val="en-US"/>
        </w:rPr>
        <w:t>especialmente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relevante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si</w:t>
      </w:r>
      <w:r w:rsidRPr="56AADB82" w:rsidR="008100D5">
        <w:rPr>
          <w:lang w:val="en-US"/>
        </w:rPr>
        <w:t xml:space="preserve"> se </w:t>
      </w:r>
      <w:r w:rsidRPr="56AADB82" w:rsidR="008100D5">
        <w:rPr>
          <w:lang w:val="en-US"/>
        </w:rPr>
        <w:t>considera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que</w:t>
      </w:r>
      <w:r w:rsidRPr="56AADB82" w:rsidR="008100D5">
        <w:rPr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 xml:space="preserve">54% de </w:t>
      </w:r>
      <w:r w:rsidRPr="56AADB82" w:rsidR="008100D5">
        <w:rPr>
          <w:b w:val="1"/>
          <w:bCs w:val="1"/>
          <w:lang w:val="en-US"/>
        </w:rPr>
        <w:t>los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usuarios</w:t>
      </w:r>
      <w:r w:rsidRPr="56AADB82" w:rsidR="008100D5">
        <w:rPr>
          <w:b w:val="1"/>
          <w:bCs w:val="1"/>
          <w:lang w:val="en-US"/>
        </w:rPr>
        <w:t xml:space="preserve"> de </w:t>
      </w:r>
      <w:r w:rsidRPr="56AADB82" w:rsidR="008100D5">
        <w:rPr>
          <w:b w:val="1"/>
          <w:bCs w:val="1"/>
          <w:lang w:val="en-US"/>
        </w:rPr>
        <w:t>PayJoy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en</w:t>
      </w:r>
      <w:r w:rsidRPr="56AADB82" w:rsidR="008100D5">
        <w:rPr>
          <w:b w:val="1"/>
          <w:bCs w:val="1"/>
          <w:lang w:val="en-US"/>
        </w:rPr>
        <w:t xml:space="preserve"> México no </w:t>
      </w:r>
      <w:r w:rsidRPr="56AADB82" w:rsidR="008100D5">
        <w:rPr>
          <w:b w:val="1"/>
          <w:bCs w:val="1"/>
          <w:lang w:val="en-US"/>
        </w:rPr>
        <w:t>recibe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seguro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médico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como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prestación</w:t>
      </w:r>
      <w:r w:rsidRPr="56AADB82" w:rsidR="008100D5">
        <w:rPr>
          <w:b w:val="1"/>
          <w:bCs w:val="1"/>
          <w:lang w:val="en-US"/>
        </w:rPr>
        <w:t xml:space="preserve"> </w:t>
      </w:r>
      <w:r w:rsidRPr="56AADB82" w:rsidR="008100D5">
        <w:rPr>
          <w:b w:val="1"/>
          <w:bCs w:val="1"/>
          <w:lang w:val="en-US"/>
        </w:rPr>
        <w:t>laboral</w:t>
      </w:r>
      <w:r w:rsidRPr="56AADB82" w:rsidR="008100D5">
        <w:rPr>
          <w:b w:val="1"/>
          <w:bCs w:val="1"/>
          <w:lang w:val="en-US"/>
        </w:rPr>
        <w:t xml:space="preserve">, </w:t>
      </w:r>
      <w:r w:rsidRPr="56AADB82" w:rsidR="008100D5">
        <w:rPr>
          <w:lang w:val="en-US"/>
        </w:rPr>
        <w:t>una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señal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clara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vulnerabilidad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estructural</w:t>
      </w:r>
      <w:r w:rsidRPr="56AADB82" w:rsidR="008100D5">
        <w:rPr>
          <w:lang w:val="en-US"/>
        </w:rPr>
        <w:t xml:space="preserve">. En </w:t>
      </w:r>
      <w:r w:rsidRPr="56AADB82" w:rsidR="008100D5">
        <w:rPr>
          <w:lang w:val="en-US"/>
        </w:rPr>
        <w:t>ausencia</w:t>
      </w:r>
      <w:r w:rsidRPr="56AADB82" w:rsidR="008100D5">
        <w:rPr>
          <w:lang w:val="en-US"/>
        </w:rPr>
        <w:t xml:space="preserve"> de redes de </w:t>
      </w:r>
      <w:r w:rsidRPr="56AADB82" w:rsidR="008100D5">
        <w:rPr>
          <w:lang w:val="en-US"/>
        </w:rPr>
        <w:t>protección</w:t>
      </w:r>
      <w:r w:rsidRPr="56AADB82" w:rsidR="008100D5">
        <w:rPr>
          <w:lang w:val="en-US"/>
        </w:rPr>
        <w:t xml:space="preserve">, </w:t>
      </w:r>
      <w:r w:rsidRPr="56AADB82" w:rsidR="008100D5">
        <w:rPr>
          <w:lang w:val="en-US"/>
        </w:rPr>
        <w:t>incrementar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ingresos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tiene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efectos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acumulativos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sobre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bienestar</w:t>
      </w:r>
      <w:r w:rsidRPr="56AADB82" w:rsidR="008100D5">
        <w:rPr>
          <w:lang w:val="en-US"/>
        </w:rPr>
        <w:t xml:space="preserve">, </w:t>
      </w:r>
      <w:r w:rsidRPr="56AADB82" w:rsidR="008100D5">
        <w:rPr>
          <w:lang w:val="en-US"/>
        </w:rPr>
        <w:t>resiliencia</w:t>
      </w:r>
      <w:r w:rsidRPr="56AADB82" w:rsidR="008100D5">
        <w:rPr>
          <w:lang w:val="en-US"/>
        </w:rPr>
        <w:t xml:space="preserve"> y </w:t>
      </w:r>
      <w:r w:rsidRPr="56AADB82" w:rsidR="008100D5">
        <w:rPr>
          <w:lang w:val="en-US"/>
        </w:rPr>
        <w:t>capacidad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respuesta</w:t>
      </w:r>
      <w:r w:rsidRPr="56AADB82" w:rsidR="008100D5">
        <w:rPr>
          <w:lang w:val="en-US"/>
        </w:rPr>
        <w:t xml:space="preserve"> ante </w:t>
      </w:r>
      <w:r w:rsidRPr="56AADB82" w:rsidR="008100D5">
        <w:rPr>
          <w:lang w:val="en-US"/>
        </w:rPr>
        <w:t>imprevistos</w:t>
      </w:r>
      <w:r w:rsidRPr="56AADB82" w:rsidR="008100D5">
        <w:rPr>
          <w:lang w:val="en-US"/>
        </w:rPr>
        <w:t>.</w:t>
      </w:r>
    </w:p>
    <w:p xmlns:wp14="http://schemas.microsoft.com/office/word/2010/wordml" w:rsidR="000E490D" w:rsidRDefault="008100D5" w14:paraId="52744D0A" wp14:textId="77777777">
      <w:pPr>
        <w:spacing w:before="240" w:after="240"/>
        <w:jc w:val="both"/>
      </w:pPr>
      <w:r w:rsidRPr="56AADB82" w:rsidR="008100D5">
        <w:rPr>
          <w:lang w:val="en-US"/>
        </w:rPr>
        <w:t xml:space="preserve">Más </w:t>
      </w:r>
      <w:r w:rsidRPr="56AADB82" w:rsidR="008100D5">
        <w:rPr>
          <w:lang w:val="en-US"/>
        </w:rPr>
        <w:t>allá</w:t>
      </w:r>
      <w:r w:rsidRPr="56AADB82" w:rsidR="008100D5">
        <w:rPr>
          <w:lang w:val="en-US"/>
        </w:rPr>
        <w:t xml:space="preserve"> del </w:t>
      </w:r>
      <w:r w:rsidRPr="56AADB82" w:rsidR="008100D5">
        <w:rPr>
          <w:lang w:val="en-US"/>
        </w:rPr>
        <w:t>dispositivo</w:t>
      </w:r>
      <w:r w:rsidRPr="56AADB82" w:rsidR="008100D5">
        <w:rPr>
          <w:lang w:val="en-US"/>
        </w:rPr>
        <w:t xml:space="preserve">,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punto central es </w:t>
      </w:r>
      <w:r w:rsidRPr="56AADB82" w:rsidR="008100D5">
        <w:rPr>
          <w:lang w:val="en-US"/>
        </w:rPr>
        <w:t>económico</w:t>
      </w:r>
      <w:r w:rsidRPr="56AADB82" w:rsidR="008100D5">
        <w:rPr>
          <w:lang w:val="en-US"/>
        </w:rPr>
        <w:t xml:space="preserve">: </w:t>
      </w:r>
      <w:r w:rsidRPr="56AADB82" w:rsidR="008100D5">
        <w:rPr>
          <w:lang w:val="en-US"/>
        </w:rPr>
        <w:t>cuando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acceso</w:t>
      </w:r>
      <w:r w:rsidRPr="56AADB82" w:rsidR="008100D5">
        <w:rPr>
          <w:lang w:val="en-US"/>
        </w:rPr>
        <w:t xml:space="preserve"> a </w:t>
      </w:r>
      <w:r w:rsidRPr="56AADB82" w:rsidR="008100D5">
        <w:rPr>
          <w:lang w:val="en-US"/>
        </w:rPr>
        <w:t>tecnología</w:t>
      </w:r>
      <w:r w:rsidRPr="56AADB82" w:rsidR="008100D5">
        <w:rPr>
          <w:lang w:val="en-US"/>
        </w:rPr>
        <w:t xml:space="preserve"> se </w:t>
      </w:r>
      <w:r w:rsidRPr="56AADB82" w:rsidR="008100D5">
        <w:rPr>
          <w:lang w:val="en-US"/>
        </w:rPr>
        <w:t>combina</w:t>
      </w:r>
      <w:r w:rsidRPr="56AADB82" w:rsidR="008100D5">
        <w:rPr>
          <w:lang w:val="en-US"/>
        </w:rPr>
        <w:t xml:space="preserve"> con </w:t>
      </w:r>
      <w:r w:rsidRPr="56AADB82" w:rsidR="008100D5">
        <w:rPr>
          <w:lang w:val="en-US"/>
        </w:rPr>
        <w:t>crédito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responsable</w:t>
      </w:r>
      <w:r w:rsidRPr="56AADB82" w:rsidR="008100D5">
        <w:rPr>
          <w:lang w:val="en-US"/>
        </w:rPr>
        <w:t xml:space="preserve"> y </w:t>
      </w:r>
      <w:r w:rsidRPr="56AADB82" w:rsidR="008100D5">
        <w:rPr>
          <w:lang w:val="en-US"/>
        </w:rPr>
        <w:t>alineado</w:t>
      </w:r>
      <w:r w:rsidRPr="56AADB82" w:rsidR="008100D5">
        <w:rPr>
          <w:lang w:val="en-US"/>
        </w:rPr>
        <w:t xml:space="preserve"> con la </w:t>
      </w:r>
      <w:r w:rsidRPr="56AADB82" w:rsidR="008100D5">
        <w:rPr>
          <w:lang w:val="en-US"/>
        </w:rPr>
        <w:t>capacidad</w:t>
      </w:r>
      <w:r w:rsidRPr="56AADB82" w:rsidR="008100D5">
        <w:rPr>
          <w:lang w:val="en-US"/>
        </w:rPr>
        <w:t xml:space="preserve"> real de </w:t>
      </w:r>
      <w:r w:rsidRPr="56AADB82" w:rsidR="008100D5">
        <w:rPr>
          <w:lang w:val="en-US"/>
        </w:rPr>
        <w:t>pago</w:t>
      </w:r>
      <w:r w:rsidRPr="56AADB82" w:rsidR="008100D5">
        <w:rPr>
          <w:lang w:val="en-US"/>
        </w:rPr>
        <w:t xml:space="preserve">, se </w:t>
      </w:r>
      <w:r w:rsidRPr="56AADB82" w:rsidR="008100D5">
        <w:rPr>
          <w:lang w:val="en-US"/>
        </w:rPr>
        <w:t>observan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mejoras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concretas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en</w:t>
      </w:r>
      <w:r w:rsidRPr="56AADB82" w:rsidR="008100D5">
        <w:rPr>
          <w:lang w:val="en-US"/>
        </w:rPr>
        <w:t xml:space="preserve"> la </w:t>
      </w:r>
      <w:r w:rsidRPr="56AADB82" w:rsidR="008100D5">
        <w:rPr>
          <w:lang w:val="en-US"/>
        </w:rPr>
        <w:t>estabilidad</w:t>
      </w:r>
      <w:r w:rsidRPr="56AADB82" w:rsidR="008100D5">
        <w:rPr>
          <w:lang w:val="en-US"/>
        </w:rPr>
        <w:t xml:space="preserve"> y la </w:t>
      </w:r>
      <w:r w:rsidRPr="56AADB82" w:rsidR="008100D5">
        <w:rPr>
          <w:lang w:val="en-US"/>
        </w:rPr>
        <w:t>capacidad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generar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ingresos</w:t>
      </w:r>
      <w:r w:rsidRPr="56AADB82" w:rsidR="008100D5">
        <w:rPr>
          <w:lang w:val="en-US"/>
        </w:rPr>
        <w:t xml:space="preserve">. En un </w:t>
      </w:r>
      <w:r w:rsidRPr="56AADB82" w:rsidR="008100D5">
        <w:rPr>
          <w:lang w:val="en-US"/>
        </w:rPr>
        <w:t>contexto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donde</w:t>
      </w:r>
      <w:r w:rsidRPr="56AADB82" w:rsidR="008100D5">
        <w:rPr>
          <w:lang w:val="en-US"/>
        </w:rPr>
        <w:t xml:space="preserve"> la </w:t>
      </w:r>
      <w:r w:rsidRPr="56AADB82" w:rsidR="008100D5">
        <w:rPr>
          <w:lang w:val="en-US"/>
        </w:rPr>
        <w:t>conectividad</w:t>
      </w:r>
      <w:r w:rsidRPr="56AADB82" w:rsidR="008100D5">
        <w:rPr>
          <w:lang w:val="en-US"/>
        </w:rPr>
        <w:t xml:space="preserve"> define </w:t>
      </w:r>
      <w:r w:rsidRPr="56AADB82" w:rsidR="008100D5">
        <w:rPr>
          <w:lang w:val="en-US"/>
        </w:rPr>
        <w:t>quién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puede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participar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plenamente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en</w:t>
      </w:r>
      <w:r w:rsidRPr="56AADB82" w:rsidR="008100D5">
        <w:rPr>
          <w:lang w:val="en-US"/>
        </w:rPr>
        <w:t xml:space="preserve"> la </w:t>
      </w:r>
      <w:r w:rsidRPr="56AADB82" w:rsidR="008100D5">
        <w:rPr>
          <w:lang w:val="en-US"/>
        </w:rPr>
        <w:t>economía</w:t>
      </w:r>
      <w:r w:rsidRPr="56AADB82" w:rsidR="008100D5">
        <w:rPr>
          <w:lang w:val="en-US"/>
        </w:rPr>
        <w:t xml:space="preserve"> digital, </w:t>
      </w:r>
      <w:r w:rsidRPr="56AADB82" w:rsidR="008100D5">
        <w:rPr>
          <w:lang w:val="en-US"/>
        </w:rPr>
        <w:t>el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crédito</w:t>
      </w:r>
      <w:r w:rsidRPr="56AADB82" w:rsidR="008100D5">
        <w:rPr>
          <w:lang w:val="en-US"/>
        </w:rPr>
        <w:t xml:space="preserve"> digital </w:t>
      </w:r>
      <w:r w:rsidRPr="56AADB82" w:rsidR="008100D5">
        <w:rPr>
          <w:lang w:val="en-US"/>
        </w:rPr>
        <w:t>colateralizado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deja</w:t>
      </w:r>
      <w:r w:rsidRPr="56AADB82" w:rsidR="008100D5">
        <w:rPr>
          <w:lang w:val="en-US"/>
        </w:rPr>
        <w:t xml:space="preserve"> de ser solo un </w:t>
      </w:r>
      <w:r w:rsidRPr="56AADB82" w:rsidR="008100D5">
        <w:rPr>
          <w:lang w:val="en-US"/>
        </w:rPr>
        <w:t>dato</w:t>
      </w:r>
      <w:r w:rsidRPr="56AADB82" w:rsidR="008100D5">
        <w:rPr>
          <w:lang w:val="en-US"/>
        </w:rPr>
        <w:t xml:space="preserve"> y </w:t>
      </w:r>
      <w:r w:rsidRPr="56AADB82" w:rsidR="008100D5">
        <w:rPr>
          <w:lang w:val="en-US"/>
        </w:rPr>
        <w:t>pasa</w:t>
      </w:r>
      <w:r w:rsidRPr="56AADB82" w:rsidR="008100D5">
        <w:rPr>
          <w:lang w:val="en-US"/>
        </w:rPr>
        <w:t xml:space="preserve"> a ser un </w:t>
      </w:r>
      <w:r w:rsidRPr="56AADB82" w:rsidR="008100D5">
        <w:rPr>
          <w:lang w:val="en-US"/>
        </w:rPr>
        <w:t>mecanismo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práctico</w:t>
      </w:r>
      <w:r w:rsidRPr="56AADB82" w:rsidR="008100D5">
        <w:rPr>
          <w:lang w:val="en-US"/>
        </w:rPr>
        <w:t xml:space="preserve"> de </w:t>
      </w:r>
      <w:r w:rsidRPr="56AADB82" w:rsidR="008100D5">
        <w:rPr>
          <w:lang w:val="en-US"/>
        </w:rPr>
        <w:t>movilidad</w:t>
      </w:r>
      <w:r w:rsidRPr="56AADB82" w:rsidR="008100D5">
        <w:rPr>
          <w:lang w:val="en-US"/>
        </w:rPr>
        <w:t xml:space="preserve"> </w:t>
      </w:r>
      <w:r w:rsidRPr="56AADB82" w:rsidR="008100D5">
        <w:rPr>
          <w:lang w:val="en-US"/>
        </w:rPr>
        <w:t>económica</w:t>
      </w:r>
      <w:r w:rsidRPr="56AADB82" w:rsidR="008100D5">
        <w:rPr>
          <w:lang w:val="en-US"/>
        </w:rPr>
        <w:t>.</w:t>
      </w:r>
    </w:p>
    <w:p xmlns:wp14="http://schemas.microsoft.com/office/word/2010/wordml" w:rsidR="000E490D" w:rsidRDefault="008100D5" w14:paraId="0469BA87" wp14:textId="77777777">
      <w:pPr>
        <w:shd w:val="clear" w:color="auto" w:fill="FFFFFF"/>
        <w:spacing w:after="1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-o0o- </w:t>
      </w:r>
    </w:p>
    <w:p xmlns:wp14="http://schemas.microsoft.com/office/word/2010/wordml" w:rsidR="000E490D" w:rsidP="56AADB82" w:rsidRDefault="008100D5" w14:paraId="114320BC" wp14:textId="77777777">
      <w:pPr>
        <w:shd w:val="clear" w:color="auto" w:fill="FFFFFF" w:themeFill="background1"/>
        <w:spacing w:after="160"/>
        <w:jc w:val="both"/>
        <w:rPr>
          <w:sz w:val="18"/>
          <w:szCs w:val="18"/>
          <w:lang w:val="en-US"/>
        </w:rPr>
      </w:pPr>
      <w:r w:rsidRPr="56AADB82" w:rsidR="008100D5">
        <w:rPr>
          <w:b w:val="1"/>
          <w:bCs w:val="1"/>
          <w:sz w:val="18"/>
          <w:szCs w:val="18"/>
          <w:lang w:val="en-US"/>
        </w:rPr>
        <w:t>Sobre</w:t>
      </w:r>
      <w:r w:rsidRPr="56AADB82" w:rsidR="008100D5">
        <w:rPr>
          <w:b w:val="1"/>
          <w:bCs w:val="1"/>
          <w:sz w:val="18"/>
          <w:szCs w:val="18"/>
          <w:lang w:val="en-US"/>
        </w:rPr>
        <w:t xml:space="preserve"> </w:t>
      </w:r>
      <w:r w:rsidRPr="56AADB82" w:rsidR="008100D5">
        <w:rPr>
          <w:b w:val="1"/>
          <w:bCs w:val="1"/>
          <w:sz w:val="18"/>
          <w:szCs w:val="18"/>
          <w:lang w:val="en-US"/>
        </w:rPr>
        <w:t>PayJoy</w:t>
      </w:r>
      <w:r w:rsidRPr="56AADB82" w:rsidR="008100D5">
        <w:rPr>
          <w:sz w:val="18"/>
          <w:szCs w:val="18"/>
          <w:lang w:val="en-US"/>
        </w:rPr>
        <w:t xml:space="preserve"> </w:t>
      </w:r>
      <w:r>
        <w:br/>
      </w:r>
      <w:r w:rsidRPr="56AADB82" w:rsidR="008100D5">
        <w:rPr>
          <w:sz w:val="18"/>
          <w:szCs w:val="18"/>
          <w:lang w:val="en-US"/>
        </w:rPr>
        <w:t xml:space="preserve">PayJoy es </w:t>
      </w:r>
      <w:r w:rsidRPr="56AADB82" w:rsidR="008100D5">
        <w:rPr>
          <w:sz w:val="18"/>
          <w:szCs w:val="18"/>
          <w:lang w:val="en-US"/>
        </w:rPr>
        <w:t>una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plataforma</w:t>
      </w:r>
      <w:r w:rsidRPr="56AADB82" w:rsidR="008100D5">
        <w:rPr>
          <w:sz w:val="18"/>
          <w:szCs w:val="18"/>
          <w:lang w:val="en-US"/>
        </w:rPr>
        <w:t xml:space="preserve"> digital de </w:t>
      </w:r>
      <w:r w:rsidRPr="56AADB82" w:rsidR="008100D5">
        <w:rPr>
          <w:sz w:val="18"/>
          <w:szCs w:val="18"/>
          <w:lang w:val="en-US"/>
        </w:rPr>
        <w:t>financiamiento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que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facilita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el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acceso</w:t>
      </w:r>
      <w:r w:rsidRPr="56AADB82" w:rsidR="008100D5">
        <w:rPr>
          <w:sz w:val="18"/>
          <w:szCs w:val="18"/>
          <w:lang w:val="en-US"/>
        </w:rPr>
        <w:t xml:space="preserve"> a </w:t>
      </w:r>
      <w:r w:rsidRPr="56AADB82" w:rsidR="008100D5">
        <w:rPr>
          <w:sz w:val="18"/>
          <w:szCs w:val="18"/>
          <w:lang w:val="en-US"/>
        </w:rPr>
        <w:t>tecnología</w:t>
      </w:r>
      <w:r w:rsidRPr="56AADB82" w:rsidR="008100D5">
        <w:rPr>
          <w:sz w:val="18"/>
          <w:szCs w:val="18"/>
          <w:lang w:val="en-US"/>
        </w:rPr>
        <w:t xml:space="preserve"> y </w:t>
      </w:r>
      <w:r w:rsidRPr="56AADB82" w:rsidR="008100D5">
        <w:rPr>
          <w:sz w:val="18"/>
          <w:szCs w:val="18"/>
          <w:lang w:val="en-US"/>
        </w:rPr>
        <w:t>soluciones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financieras</w:t>
      </w:r>
      <w:r w:rsidRPr="56AADB82" w:rsidR="008100D5">
        <w:rPr>
          <w:sz w:val="18"/>
          <w:szCs w:val="18"/>
          <w:lang w:val="en-US"/>
        </w:rPr>
        <w:t xml:space="preserve"> para personas </w:t>
      </w:r>
      <w:r w:rsidRPr="56AADB82" w:rsidR="008100D5">
        <w:rPr>
          <w:sz w:val="18"/>
          <w:szCs w:val="18"/>
          <w:lang w:val="en-US"/>
        </w:rPr>
        <w:t>en</w:t>
      </w:r>
      <w:r w:rsidRPr="56AADB82" w:rsidR="008100D5">
        <w:rPr>
          <w:sz w:val="18"/>
          <w:szCs w:val="18"/>
          <w:lang w:val="en-US"/>
        </w:rPr>
        <w:t xml:space="preserve"> mercados </w:t>
      </w:r>
      <w:r w:rsidRPr="56AADB82" w:rsidR="008100D5">
        <w:rPr>
          <w:sz w:val="18"/>
          <w:szCs w:val="18"/>
          <w:lang w:val="en-US"/>
        </w:rPr>
        <w:t>emergentes</w:t>
      </w:r>
      <w:r w:rsidRPr="56AADB82" w:rsidR="008100D5">
        <w:rPr>
          <w:sz w:val="18"/>
          <w:szCs w:val="18"/>
          <w:lang w:val="en-US"/>
        </w:rPr>
        <w:t xml:space="preserve">. A </w:t>
      </w:r>
      <w:r w:rsidRPr="56AADB82" w:rsidR="008100D5">
        <w:rPr>
          <w:sz w:val="18"/>
          <w:szCs w:val="18"/>
          <w:lang w:val="en-US"/>
        </w:rPr>
        <w:t>través</w:t>
      </w:r>
      <w:r w:rsidRPr="56AADB82" w:rsidR="008100D5">
        <w:rPr>
          <w:sz w:val="18"/>
          <w:szCs w:val="18"/>
          <w:lang w:val="en-US"/>
        </w:rPr>
        <w:t xml:space="preserve"> de un </w:t>
      </w:r>
      <w:r w:rsidRPr="56AADB82" w:rsidR="008100D5">
        <w:rPr>
          <w:sz w:val="18"/>
          <w:szCs w:val="18"/>
          <w:lang w:val="en-US"/>
        </w:rPr>
        <w:t>modelo</w:t>
      </w:r>
      <w:r w:rsidRPr="56AADB82" w:rsidR="008100D5">
        <w:rPr>
          <w:sz w:val="18"/>
          <w:szCs w:val="18"/>
          <w:lang w:val="en-US"/>
        </w:rPr>
        <w:t xml:space="preserve"> de </w:t>
      </w:r>
      <w:r w:rsidRPr="56AADB82" w:rsidR="008100D5">
        <w:rPr>
          <w:sz w:val="18"/>
          <w:szCs w:val="18"/>
          <w:lang w:val="en-US"/>
        </w:rPr>
        <w:t>financiamiento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basado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en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tecnología</w:t>
      </w:r>
      <w:r w:rsidRPr="56AADB82" w:rsidR="008100D5">
        <w:rPr>
          <w:sz w:val="18"/>
          <w:szCs w:val="18"/>
          <w:lang w:val="en-US"/>
        </w:rPr>
        <w:t xml:space="preserve"> de </w:t>
      </w:r>
      <w:r w:rsidRPr="56AADB82" w:rsidR="008100D5">
        <w:rPr>
          <w:sz w:val="18"/>
          <w:szCs w:val="18"/>
          <w:lang w:val="en-US"/>
        </w:rPr>
        <w:t>punta</w:t>
      </w:r>
      <w:r w:rsidRPr="56AADB82" w:rsidR="008100D5">
        <w:rPr>
          <w:sz w:val="18"/>
          <w:szCs w:val="18"/>
          <w:lang w:val="en-US"/>
        </w:rPr>
        <w:t xml:space="preserve">, </w:t>
      </w:r>
      <w:r w:rsidRPr="56AADB82" w:rsidR="008100D5">
        <w:rPr>
          <w:sz w:val="18"/>
          <w:szCs w:val="18"/>
          <w:lang w:val="en-US"/>
        </w:rPr>
        <w:t>PayJoy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permite</w:t>
      </w:r>
      <w:r w:rsidRPr="56AADB82" w:rsidR="008100D5">
        <w:rPr>
          <w:sz w:val="18"/>
          <w:szCs w:val="18"/>
          <w:lang w:val="en-US"/>
        </w:rPr>
        <w:t xml:space="preserve"> a </w:t>
      </w:r>
      <w:r w:rsidRPr="56AADB82" w:rsidR="008100D5">
        <w:rPr>
          <w:sz w:val="18"/>
          <w:szCs w:val="18"/>
          <w:lang w:val="en-US"/>
        </w:rPr>
        <w:t>los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consumidores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adquirir</w:t>
      </w:r>
      <w:r w:rsidRPr="56AADB82" w:rsidR="008100D5">
        <w:rPr>
          <w:sz w:val="18"/>
          <w:szCs w:val="18"/>
          <w:lang w:val="en-US"/>
        </w:rPr>
        <w:t xml:space="preserve"> smartphones de forma </w:t>
      </w:r>
      <w:r w:rsidRPr="56AADB82" w:rsidR="008100D5">
        <w:rPr>
          <w:sz w:val="18"/>
          <w:szCs w:val="18"/>
          <w:lang w:val="en-US"/>
        </w:rPr>
        <w:t>fácil</w:t>
      </w:r>
      <w:r w:rsidRPr="56AADB82" w:rsidR="008100D5">
        <w:rPr>
          <w:sz w:val="18"/>
          <w:szCs w:val="18"/>
          <w:lang w:val="en-US"/>
        </w:rPr>
        <w:t xml:space="preserve"> y </w:t>
      </w:r>
      <w:r w:rsidRPr="56AADB82" w:rsidR="008100D5">
        <w:rPr>
          <w:sz w:val="18"/>
          <w:szCs w:val="18"/>
          <w:lang w:val="en-US"/>
        </w:rPr>
        <w:t>accesible</w:t>
      </w:r>
      <w:r w:rsidRPr="56AADB82" w:rsidR="008100D5">
        <w:rPr>
          <w:sz w:val="18"/>
          <w:szCs w:val="18"/>
          <w:lang w:val="en-US"/>
        </w:rPr>
        <w:t xml:space="preserve">, </w:t>
      </w:r>
      <w:r w:rsidRPr="56AADB82" w:rsidR="008100D5">
        <w:rPr>
          <w:sz w:val="18"/>
          <w:szCs w:val="18"/>
          <w:lang w:val="en-US"/>
        </w:rPr>
        <w:t>impulsando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su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inclusión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financiera</w:t>
      </w:r>
      <w:r w:rsidRPr="56AADB82" w:rsidR="008100D5">
        <w:rPr>
          <w:sz w:val="18"/>
          <w:szCs w:val="18"/>
          <w:lang w:val="en-US"/>
        </w:rPr>
        <w:t xml:space="preserve"> y </w:t>
      </w:r>
      <w:r w:rsidRPr="56AADB82" w:rsidR="008100D5">
        <w:rPr>
          <w:sz w:val="18"/>
          <w:szCs w:val="18"/>
          <w:lang w:val="en-US"/>
        </w:rPr>
        <w:t>contribuyendo</w:t>
      </w:r>
      <w:r w:rsidRPr="56AADB82" w:rsidR="008100D5">
        <w:rPr>
          <w:sz w:val="18"/>
          <w:szCs w:val="18"/>
          <w:lang w:val="en-US"/>
        </w:rPr>
        <w:t xml:space="preserve"> a </w:t>
      </w:r>
      <w:r w:rsidRPr="56AADB82" w:rsidR="008100D5">
        <w:rPr>
          <w:sz w:val="18"/>
          <w:szCs w:val="18"/>
          <w:lang w:val="en-US"/>
        </w:rPr>
        <w:t>su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bienestar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económico</w:t>
      </w:r>
      <w:r w:rsidRPr="56AADB82" w:rsidR="008100D5">
        <w:rPr>
          <w:sz w:val="18"/>
          <w:szCs w:val="18"/>
          <w:lang w:val="en-US"/>
        </w:rPr>
        <w:t xml:space="preserve">. Con un </w:t>
      </w:r>
      <w:r w:rsidRPr="56AADB82" w:rsidR="008100D5">
        <w:rPr>
          <w:sz w:val="18"/>
          <w:szCs w:val="18"/>
          <w:lang w:val="en-US"/>
        </w:rPr>
        <w:t>enfoque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en</w:t>
      </w:r>
      <w:r w:rsidRPr="56AADB82" w:rsidR="008100D5">
        <w:rPr>
          <w:sz w:val="18"/>
          <w:szCs w:val="18"/>
          <w:lang w:val="en-US"/>
        </w:rPr>
        <w:t xml:space="preserve"> la </w:t>
      </w:r>
      <w:r w:rsidRPr="56AADB82" w:rsidR="008100D5">
        <w:rPr>
          <w:sz w:val="18"/>
          <w:szCs w:val="18"/>
          <w:lang w:val="en-US"/>
        </w:rPr>
        <w:t>transparencia</w:t>
      </w:r>
      <w:r w:rsidRPr="56AADB82" w:rsidR="008100D5">
        <w:rPr>
          <w:sz w:val="18"/>
          <w:szCs w:val="18"/>
          <w:lang w:val="en-US"/>
        </w:rPr>
        <w:t xml:space="preserve"> y la </w:t>
      </w:r>
      <w:r w:rsidRPr="56AADB82" w:rsidR="008100D5">
        <w:rPr>
          <w:sz w:val="18"/>
          <w:szCs w:val="18"/>
          <w:lang w:val="en-US"/>
        </w:rPr>
        <w:t>responsabilidad</w:t>
      </w:r>
      <w:r w:rsidRPr="56AADB82" w:rsidR="008100D5">
        <w:rPr>
          <w:sz w:val="18"/>
          <w:szCs w:val="18"/>
          <w:lang w:val="en-US"/>
        </w:rPr>
        <w:t xml:space="preserve">, </w:t>
      </w:r>
      <w:r w:rsidRPr="56AADB82" w:rsidR="008100D5">
        <w:rPr>
          <w:sz w:val="18"/>
          <w:szCs w:val="18"/>
          <w:lang w:val="en-US"/>
        </w:rPr>
        <w:t>PayJoy</w:t>
      </w:r>
      <w:r w:rsidRPr="56AADB82" w:rsidR="008100D5">
        <w:rPr>
          <w:sz w:val="18"/>
          <w:szCs w:val="18"/>
          <w:lang w:val="en-US"/>
        </w:rPr>
        <w:t xml:space="preserve"> se </w:t>
      </w:r>
      <w:r w:rsidRPr="56AADB82" w:rsidR="008100D5">
        <w:rPr>
          <w:sz w:val="18"/>
          <w:szCs w:val="18"/>
          <w:lang w:val="en-US"/>
        </w:rPr>
        <w:t>dedica</w:t>
      </w:r>
      <w:r w:rsidRPr="56AADB82" w:rsidR="008100D5">
        <w:rPr>
          <w:sz w:val="18"/>
          <w:szCs w:val="18"/>
          <w:lang w:val="en-US"/>
        </w:rPr>
        <w:t xml:space="preserve"> a </w:t>
      </w:r>
      <w:r w:rsidRPr="56AADB82" w:rsidR="008100D5">
        <w:rPr>
          <w:sz w:val="18"/>
          <w:szCs w:val="18"/>
          <w:lang w:val="en-US"/>
        </w:rPr>
        <w:t>transformar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el</w:t>
      </w:r>
      <w:r w:rsidRPr="56AADB82" w:rsidR="008100D5">
        <w:rPr>
          <w:sz w:val="18"/>
          <w:szCs w:val="18"/>
          <w:lang w:val="en-US"/>
        </w:rPr>
        <w:t xml:space="preserve"> panorama del </w:t>
      </w:r>
      <w:r w:rsidRPr="56AADB82" w:rsidR="008100D5">
        <w:rPr>
          <w:sz w:val="18"/>
          <w:szCs w:val="18"/>
          <w:lang w:val="en-US"/>
        </w:rPr>
        <w:t>crédito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en</w:t>
      </w:r>
      <w:r w:rsidRPr="56AADB82" w:rsidR="008100D5">
        <w:rPr>
          <w:sz w:val="18"/>
          <w:szCs w:val="18"/>
          <w:lang w:val="en-US"/>
        </w:rPr>
        <w:t xml:space="preserve"> regiones </w:t>
      </w:r>
      <w:r w:rsidRPr="56AADB82" w:rsidR="008100D5">
        <w:rPr>
          <w:sz w:val="18"/>
          <w:szCs w:val="18"/>
          <w:lang w:val="en-US"/>
        </w:rPr>
        <w:t>en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de</w:t>
      </w:r>
      <w:r w:rsidRPr="56AADB82" w:rsidR="008100D5">
        <w:rPr>
          <w:sz w:val="18"/>
          <w:szCs w:val="18"/>
          <w:lang w:val="en-US"/>
        </w:rPr>
        <w:t>sarrollo</w:t>
      </w:r>
      <w:r w:rsidRPr="56AADB82" w:rsidR="008100D5">
        <w:rPr>
          <w:sz w:val="18"/>
          <w:szCs w:val="18"/>
          <w:lang w:val="en-US"/>
        </w:rPr>
        <w:t xml:space="preserve">, </w:t>
      </w:r>
      <w:r w:rsidRPr="56AADB82" w:rsidR="008100D5">
        <w:rPr>
          <w:sz w:val="18"/>
          <w:szCs w:val="18"/>
          <w:lang w:val="en-US"/>
        </w:rPr>
        <w:t>ofreciendo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soluciones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adaptadas</w:t>
      </w:r>
      <w:r w:rsidRPr="56AADB82" w:rsidR="008100D5">
        <w:rPr>
          <w:sz w:val="18"/>
          <w:szCs w:val="18"/>
          <w:lang w:val="en-US"/>
        </w:rPr>
        <w:t xml:space="preserve"> a las </w:t>
      </w:r>
      <w:r w:rsidRPr="56AADB82" w:rsidR="008100D5">
        <w:rPr>
          <w:sz w:val="18"/>
          <w:szCs w:val="18"/>
          <w:lang w:val="en-US"/>
        </w:rPr>
        <w:t>necesidades</w:t>
      </w:r>
      <w:r w:rsidRPr="56AADB82" w:rsidR="008100D5">
        <w:rPr>
          <w:sz w:val="18"/>
          <w:szCs w:val="18"/>
          <w:lang w:val="en-US"/>
        </w:rPr>
        <w:t xml:space="preserve"> de </w:t>
      </w:r>
      <w:r w:rsidRPr="56AADB82" w:rsidR="008100D5">
        <w:rPr>
          <w:sz w:val="18"/>
          <w:szCs w:val="18"/>
          <w:lang w:val="en-US"/>
        </w:rPr>
        <w:t>cada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usuario</w:t>
      </w:r>
      <w:r w:rsidRPr="56AADB82" w:rsidR="008100D5">
        <w:rPr>
          <w:sz w:val="18"/>
          <w:szCs w:val="18"/>
          <w:lang w:val="en-US"/>
        </w:rPr>
        <w:t xml:space="preserve">. Con un </w:t>
      </w:r>
      <w:r w:rsidRPr="56AADB82" w:rsidR="008100D5">
        <w:rPr>
          <w:sz w:val="18"/>
          <w:szCs w:val="18"/>
          <w:lang w:val="en-US"/>
        </w:rPr>
        <w:t>sólido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historial</w:t>
      </w:r>
      <w:r w:rsidRPr="56AADB82" w:rsidR="008100D5">
        <w:rPr>
          <w:sz w:val="18"/>
          <w:szCs w:val="18"/>
          <w:lang w:val="en-US"/>
        </w:rPr>
        <w:t xml:space="preserve"> de </w:t>
      </w:r>
      <w:r w:rsidRPr="56AADB82" w:rsidR="008100D5">
        <w:rPr>
          <w:sz w:val="18"/>
          <w:szCs w:val="18"/>
          <w:lang w:val="en-US"/>
        </w:rPr>
        <w:t>crecimiento</w:t>
      </w:r>
      <w:r w:rsidRPr="56AADB82" w:rsidR="008100D5">
        <w:rPr>
          <w:sz w:val="18"/>
          <w:szCs w:val="18"/>
          <w:lang w:val="en-US"/>
        </w:rPr>
        <w:t xml:space="preserve"> y </w:t>
      </w:r>
      <w:r w:rsidRPr="56AADB82" w:rsidR="008100D5">
        <w:rPr>
          <w:sz w:val="18"/>
          <w:szCs w:val="18"/>
          <w:lang w:val="en-US"/>
        </w:rPr>
        <w:t>una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visión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clara</w:t>
      </w:r>
      <w:r w:rsidRPr="56AADB82" w:rsidR="008100D5">
        <w:rPr>
          <w:sz w:val="18"/>
          <w:szCs w:val="18"/>
          <w:lang w:val="en-US"/>
        </w:rPr>
        <w:t xml:space="preserve"> para </w:t>
      </w:r>
      <w:r w:rsidRPr="56AADB82" w:rsidR="008100D5">
        <w:rPr>
          <w:sz w:val="18"/>
          <w:szCs w:val="18"/>
          <w:lang w:val="en-US"/>
        </w:rPr>
        <w:t>el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futuro</w:t>
      </w:r>
      <w:r w:rsidRPr="56AADB82" w:rsidR="008100D5">
        <w:rPr>
          <w:sz w:val="18"/>
          <w:szCs w:val="18"/>
          <w:lang w:val="en-US"/>
        </w:rPr>
        <w:t xml:space="preserve">, </w:t>
      </w:r>
      <w:r w:rsidRPr="56AADB82" w:rsidR="008100D5">
        <w:rPr>
          <w:sz w:val="18"/>
          <w:szCs w:val="18"/>
          <w:lang w:val="en-US"/>
        </w:rPr>
        <w:t>PayJoy</w:t>
      </w:r>
      <w:r w:rsidRPr="56AADB82" w:rsidR="008100D5">
        <w:rPr>
          <w:sz w:val="18"/>
          <w:szCs w:val="18"/>
          <w:lang w:val="en-US"/>
        </w:rPr>
        <w:t xml:space="preserve"> se </w:t>
      </w:r>
      <w:r w:rsidRPr="56AADB82" w:rsidR="008100D5">
        <w:rPr>
          <w:sz w:val="18"/>
          <w:szCs w:val="18"/>
          <w:lang w:val="en-US"/>
        </w:rPr>
        <w:t>posiciona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como</w:t>
      </w:r>
      <w:r w:rsidRPr="56AADB82" w:rsidR="008100D5">
        <w:rPr>
          <w:sz w:val="18"/>
          <w:szCs w:val="18"/>
          <w:lang w:val="en-US"/>
        </w:rPr>
        <w:t xml:space="preserve"> un </w:t>
      </w:r>
      <w:r w:rsidRPr="56AADB82" w:rsidR="008100D5">
        <w:rPr>
          <w:sz w:val="18"/>
          <w:szCs w:val="18"/>
          <w:lang w:val="en-US"/>
        </w:rPr>
        <w:t>líder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en</w:t>
      </w:r>
      <w:r w:rsidRPr="56AADB82" w:rsidR="008100D5">
        <w:rPr>
          <w:sz w:val="18"/>
          <w:szCs w:val="18"/>
          <w:lang w:val="en-US"/>
        </w:rPr>
        <w:t xml:space="preserve"> la </w:t>
      </w:r>
      <w:r w:rsidRPr="56AADB82" w:rsidR="008100D5">
        <w:rPr>
          <w:sz w:val="18"/>
          <w:szCs w:val="18"/>
          <w:lang w:val="en-US"/>
        </w:rPr>
        <w:t>transformación</w:t>
      </w:r>
      <w:r w:rsidRPr="56AADB82" w:rsidR="008100D5">
        <w:rPr>
          <w:sz w:val="18"/>
          <w:szCs w:val="18"/>
          <w:lang w:val="en-US"/>
        </w:rPr>
        <w:t xml:space="preserve"> del </w:t>
      </w:r>
      <w:r w:rsidRPr="56AADB82" w:rsidR="008100D5">
        <w:rPr>
          <w:sz w:val="18"/>
          <w:szCs w:val="18"/>
          <w:lang w:val="en-US"/>
        </w:rPr>
        <w:t>crédito</w:t>
      </w:r>
      <w:r w:rsidRPr="56AADB82" w:rsidR="008100D5">
        <w:rPr>
          <w:sz w:val="18"/>
          <w:szCs w:val="18"/>
          <w:lang w:val="en-US"/>
        </w:rPr>
        <w:t xml:space="preserve">, </w:t>
      </w:r>
      <w:r w:rsidRPr="56AADB82" w:rsidR="008100D5">
        <w:rPr>
          <w:sz w:val="18"/>
          <w:szCs w:val="18"/>
          <w:lang w:val="en-US"/>
        </w:rPr>
        <w:t>proporcionando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oportunidades</w:t>
      </w:r>
      <w:r w:rsidRPr="56AADB82" w:rsidR="008100D5">
        <w:rPr>
          <w:sz w:val="18"/>
          <w:szCs w:val="18"/>
          <w:lang w:val="en-US"/>
        </w:rPr>
        <w:t xml:space="preserve"> de </w:t>
      </w:r>
      <w:r w:rsidRPr="56AADB82" w:rsidR="008100D5">
        <w:rPr>
          <w:sz w:val="18"/>
          <w:szCs w:val="18"/>
          <w:lang w:val="en-US"/>
        </w:rPr>
        <w:t>inversión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atractivas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en</w:t>
      </w:r>
      <w:r w:rsidRPr="56AADB82" w:rsidR="008100D5">
        <w:rPr>
          <w:sz w:val="18"/>
          <w:szCs w:val="18"/>
          <w:lang w:val="en-US"/>
        </w:rPr>
        <w:t xml:space="preserve"> un sector con </w:t>
      </w:r>
      <w:r w:rsidRPr="56AADB82" w:rsidR="008100D5">
        <w:rPr>
          <w:sz w:val="18"/>
          <w:szCs w:val="18"/>
          <w:lang w:val="en-US"/>
        </w:rPr>
        <w:t>alta</w:t>
      </w:r>
      <w:r w:rsidRPr="56AADB82" w:rsidR="008100D5">
        <w:rPr>
          <w:sz w:val="18"/>
          <w:szCs w:val="18"/>
          <w:lang w:val="en-US"/>
        </w:rPr>
        <w:t xml:space="preserve"> </w:t>
      </w:r>
      <w:r w:rsidRPr="56AADB82" w:rsidR="008100D5">
        <w:rPr>
          <w:sz w:val="18"/>
          <w:szCs w:val="18"/>
          <w:lang w:val="en-US"/>
        </w:rPr>
        <w:t>demanda</w:t>
      </w:r>
      <w:r w:rsidRPr="56AADB82" w:rsidR="008100D5">
        <w:rPr>
          <w:sz w:val="18"/>
          <w:szCs w:val="18"/>
          <w:lang w:val="en-US"/>
        </w:rPr>
        <w:t xml:space="preserve">. </w:t>
      </w:r>
    </w:p>
    <w:p xmlns:wp14="http://schemas.microsoft.com/office/word/2010/wordml" w:rsidR="000E490D" w:rsidRDefault="000E490D" w14:paraId="672A6659" wp14:textId="77777777">
      <w:pPr>
        <w:spacing w:before="240" w:after="240"/>
        <w:jc w:val="both"/>
      </w:pPr>
    </w:p>
    <w:p xmlns:wp14="http://schemas.microsoft.com/office/word/2010/wordml" w:rsidR="000E490D" w:rsidRDefault="000E490D" w14:paraId="0A37501D" wp14:textId="77777777">
      <w:pPr>
        <w:spacing w:before="240" w:after="240"/>
        <w:jc w:val="both"/>
      </w:pPr>
    </w:p>
    <w:p xmlns:wp14="http://schemas.microsoft.com/office/word/2010/wordml" w:rsidR="000E490D" w:rsidRDefault="000E490D" w14:paraId="5DAB6C7B" wp14:textId="77777777">
      <w:pPr>
        <w:spacing w:before="240" w:after="240"/>
        <w:jc w:val="both"/>
      </w:pPr>
    </w:p>
    <w:p xmlns:wp14="http://schemas.microsoft.com/office/word/2010/wordml" w:rsidR="000E490D" w:rsidRDefault="008100D5" w14:paraId="0A6CB2C4" wp14:textId="77777777">
      <w:pPr>
        <w:spacing w:before="240" w:after="240"/>
        <w:jc w:val="center"/>
        <w:rPr>
          <w:highlight w:val="yellow"/>
        </w:rPr>
      </w:pPr>
      <w:r>
        <w:rPr>
          <w:highlight w:val="yellow"/>
        </w:rPr>
        <w:t>English</w:t>
      </w:r>
    </w:p>
    <w:p xmlns:wp14="http://schemas.microsoft.com/office/word/2010/wordml" w:rsidR="000E490D" w:rsidRDefault="008100D5" w14:paraId="6E978D30" wp14:textId="77777777">
      <w:pPr>
        <w:jc w:val="center"/>
        <w:rPr>
          <w:i/>
          <w:iCs/>
        </w:rPr>
      </w:pPr>
      <w:r>
        <w:rPr>
          <w:i/>
          <w:iCs/>
        </w:rPr>
        <w:t>(Only for internal visibility. Content will be pitched in Spanish)</w:t>
      </w:r>
    </w:p>
    <w:p xmlns:wp14="http://schemas.microsoft.com/office/word/2010/wordml" w:rsidR="000E490D" w:rsidRDefault="008100D5" w14:paraId="5F620E8C" wp14:textId="77777777">
      <w:pPr>
        <w:pStyle w:val="Ttulo2"/>
        <w:keepNext w:val="0"/>
        <w:keepLines w:val="0"/>
        <w:spacing w:after="80"/>
        <w:jc w:val="center"/>
        <w:rPr>
          <w:b/>
          <w:bCs/>
          <w:sz w:val="36"/>
          <w:szCs w:val="36"/>
        </w:rPr>
      </w:pPr>
      <w:bookmarkStart w:name="_glyfuyuh86zu" w:colFirst="0" w:colLast="0" w:id="3"/>
      <w:bookmarkEnd w:id="3"/>
      <w:r>
        <w:rPr>
          <w:b/>
          <w:bCs/>
          <w:sz w:val="36"/>
          <w:szCs w:val="36"/>
        </w:rPr>
        <w:t>The New Foundation of Economic Mobility: The Smartphone as a Catalyst for a 6% Increase in Income</w:t>
      </w:r>
    </w:p>
    <w:p xmlns:wp14="http://schemas.microsoft.com/office/word/2010/wordml" w:rsidR="000E490D" w:rsidRDefault="008100D5" w14:paraId="0D56F2EE" wp14:textId="77777777">
      <w:pPr>
        <w:spacing w:before="240" w:after="240"/>
        <w:jc w:val="both"/>
      </w:pPr>
      <w:r>
        <w:rPr>
          <w:b/>
          <w:bCs/>
        </w:rPr>
        <w:t>Mexico City, January 2026.—</w:t>
      </w:r>
      <w:r>
        <w:t xml:space="preserve"> In economies where access to job opportunities increasingly depends on being connected, a single device can make the difference between stagnation and mobility. A recent academic analysis by the </w:t>
      </w:r>
      <w:r>
        <w:rPr>
          <w:b/>
          <w:bCs/>
        </w:rPr>
        <w:t>University of California, Berkeley</w:t>
      </w:r>
      <w:r>
        <w:t xml:space="preserve"> shows that individuals who gained access to a smartphone financed through a Pay-and-Go model experienced, on average, a </w:t>
      </w:r>
      <w:r>
        <w:rPr>
          <w:b/>
          <w:bCs/>
        </w:rPr>
        <w:t>6% increase in their income</w:t>
      </w:r>
      <w:r>
        <w:t>.</w:t>
      </w:r>
    </w:p>
    <w:p xmlns:wp14="http://schemas.microsoft.com/office/word/2010/wordml" w:rsidR="000E490D" w:rsidRDefault="008100D5" w14:paraId="3F847222" wp14:textId="77777777">
      <w:pPr>
        <w:spacing w:before="240" w:after="240"/>
        <w:jc w:val="both"/>
      </w:pPr>
      <w:r>
        <w:t xml:space="preserve">This figure is far from marginal, and PayJoy users’ experience confirms it. According to </w:t>
      </w:r>
      <w:r>
        <w:rPr>
          <w:b/>
          <w:bCs/>
        </w:rPr>
        <w:t>PayJoy’s 2025 Impact Report</w:t>
      </w:r>
      <w:r>
        <w:t xml:space="preserve">, </w:t>
      </w:r>
      <w:r>
        <w:rPr>
          <w:b/>
          <w:bCs/>
        </w:rPr>
        <w:t>52% of users report a direct increase in their income</w:t>
      </w:r>
      <w:r>
        <w:t xml:space="preserve">. This indicates that access to technology and credit does more than facilitate consumption—it enables </w:t>
      </w:r>
      <w:r>
        <w:rPr>
          <w:b/>
          <w:bCs/>
        </w:rPr>
        <w:t>real productive capacity</w:t>
      </w:r>
      <w:r>
        <w:t>. In households with limited financial room to maneuver, an increase of this magnitude can determine whether basic expenses are covered, a business is sustained, or medium-term financial planning becomes possible.</w:t>
      </w:r>
    </w:p>
    <w:p xmlns:wp14="http://schemas.microsoft.com/office/word/2010/wordml" w:rsidR="000E490D" w:rsidRDefault="008100D5" w14:paraId="22811199" wp14:textId="77777777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name="_z7df8jqiiysj" w:colFirst="0" w:colLast="0" w:id="4"/>
      <w:bookmarkEnd w:id="4"/>
      <w:r>
        <w:rPr>
          <w:b/>
          <w:bCs/>
          <w:color w:val="000000"/>
          <w:sz w:val="26"/>
          <w:szCs w:val="26"/>
        </w:rPr>
        <w:t>Connectivity as an Economic Condition</w:t>
      </w:r>
    </w:p>
    <w:p xmlns:wp14="http://schemas.microsoft.com/office/word/2010/wordml" w:rsidR="000E490D" w:rsidRDefault="008100D5" w14:paraId="2293E407" wp14:textId="77777777">
      <w:pPr>
        <w:spacing w:before="240" w:after="240"/>
        <w:jc w:val="both"/>
      </w:pPr>
      <w:r>
        <w:t xml:space="preserve">The impact of a financed smartphone does not occur in isolation. In markets where much of work, commerce, and services are organized through digital platforms, </w:t>
      </w:r>
      <w:r>
        <w:rPr>
          <w:b/>
          <w:bCs/>
        </w:rPr>
        <w:t>being connected has become a basic economic condition</w:t>
      </w:r>
      <w:r>
        <w:t>. For millions of people, the smartphone is the channel through which they sell, collect payments, coordinate services, access flexible jobs, or manage a business.</w:t>
      </w:r>
    </w:p>
    <w:p xmlns:wp14="http://schemas.microsoft.com/office/word/2010/wordml" w:rsidR="000E490D" w:rsidRDefault="008100D5" w14:paraId="009E3230" wp14:textId="77777777">
      <w:pPr>
        <w:spacing w:before="240" w:after="240"/>
        <w:jc w:val="both"/>
      </w:pPr>
      <w:r>
        <w:t xml:space="preserve">PayJoy’s data shows that this reality is especially concentrated among </w:t>
      </w:r>
      <w:r>
        <w:rPr>
          <w:b/>
          <w:bCs/>
        </w:rPr>
        <w:t>underbanked populations</w:t>
      </w:r>
      <w:r>
        <w:t xml:space="preserve">. Among its customers in Mexico, </w:t>
      </w:r>
      <w:r>
        <w:rPr>
          <w:b/>
          <w:bCs/>
        </w:rPr>
        <w:t>45% do not have a credit card, debit card, or bank account</w:t>
      </w:r>
      <w:r>
        <w:t xml:space="preserve">. Only </w:t>
      </w:r>
      <w:r>
        <w:rPr>
          <w:b/>
          <w:bCs/>
        </w:rPr>
        <w:t>14% have a credit card</w:t>
      </w:r>
      <w:r>
        <w:t xml:space="preserve">, </w:t>
      </w:r>
      <w:r>
        <w:rPr>
          <w:b/>
          <w:bCs/>
        </w:rPr>
        <w:t>22% a debit card</w:t>
      </w:r>
      <w:r>
        <w:t xml:space="preserve">, and </w:t>
      </w:r>
      <w:r>
        <w:rPr>
          <w:b/>
          <w:bCs/>
        </w:rPr>
        <w:t>28% a bank account</w:t>
      </w:r>
      <w:r>
        <w:t>.</w:t>
      </w:r>
    </w:p>
    <w:p xmlns:wp14="http://schemas.microsoft.com/office/word/2010/wordml" w:rsidR="000E490D" w:rsidRDefault="008100D5" w14:paraId="7EB6C0EC" wp14:textId="77777777">
      <w:pPr>
        <w:spacing w:before="240" w:after="240"/>
        <w:jc w:val="both"/>
      </w:pPr>
      <w:r>
        <w:t xml:space="preserve">For </w:t>
      </w:r>
      <w:r>
        <w:rPr>
          <w:b/>
          <w:bCs/>
        </w:rPr>
        <w:t>33% of users</w:t>
      </w:r>
      <w:r>
        <w:t xml:space="preserve">, PayJoy financing represents their </w:t>
      </w:r>
      <w:r>
        <w:rPr>
          <w:b/>
          <w:bCs/>
        </w:rPr>
        <w:t>first formal line of credit</w:t>
      </w:r>
      <w:r>
        <w:t xml:space="preserve">, and in that process, </w:t>
      </w:r>
      <w:r>
        <w:rPr>
          <w:b/>
          <w:bCs/>
        </w:rPr>
        <w:t>31% gain access to a smartphone for the first time</w:t>
      </w:r>
      <w:r>
        <w:t xml:space="preserve"> as they enter the financial system. The device does not arrive as a luxury, but as </w:t>
      </w:r>
      <w:r>
        <w:rPr>
          <w:b/>
          <w:bCs/>
        </w:rPr>
        <w:t>a gateway to the digital economy</w:t>
      </w:r>
      <w:r>
        <w:t>.</w:t>
      </w:r>
    </w:p>
    <w:p xmlns:wp14="http://schemas.microsoft.com/office/word/2010/wordml" w:rsidR="000E490D" w:rsidRDefault="008100D5" w14:paraId="128BDA1E" wp14:textId="77777777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name="_ezg6xoc7icvl" w:colFirst="0" w:colLast="0" w:id="5"/>
      <w:bookmarkEnd w:id="5"/>
      <w:r>
        <w:rPr>
          <w:b/>
          <w:bCs/>
          <w:color w:val="000000"/>
          <w:sz w:val="26"/>
          <w:szCs w:val="26"/>
        </w:rPr>
        <w:t>More Income, More Options</w:t>
      </w:r>
    </w:p>
    <w:p xmlns:wp14="http://schemas.microsoft.com/office/word/2010/wordml" w:rsidR="000E490D" w:rsidRDefault="008100D5" w14:paraId="196D01AB" wp14:textId="77777777">
      <w:pPr>
        <w:spacing w:before="240" w:after="240"/>
        <w:jc w:val="both"/>
      </w:pPr>
      <w:r>
        <w:t xml:space="preserve">In this context, </w:t>
      </w:r>
      <w:r>
        <w:rPr>
          <w:b/>
          <w:bCs/>
        </w:rPr>
        <w:t>Nicolás Schiaffino</w:t>
      </w:r>
      <w:r>
        <w:t>, VP and Country Manager at PayJoy México, explains the “why” behind the income increase enabled by access to a financed smartphone.</w:t>
      </w:r>
    </w:p>
    <w:p xmlns:wp14="http://schemas.microsoft.com/office/word/2010/wordml" w:rsidR="000E490D" w:rsidRDefault="008100D5" w14:paraId="11545713" wp14:textId="77777777">
      <w:pPr>
        <w:spacing w:before="240" w:after="240"/>
        <w:jc w:val="both"/>
      </w:pPr>
      <w:r>
        <w:t xml:space="preserve">First, it provides greater </w:t>
      </w:r>
      <w:r>
        <w:rPr>
          <w:b/>
          <w:bCs/>
        </w:rPr>
        <w:t>labor continuity</w:t>
      </w:r>
      <w:r>
        <w:t>, reducing the interruptions and failures associated with outdated or non-functional devices. Additionally, a smartphone offers direct access to work platforms, messaging tools, and videoconferencing—essential both for those employed by a company and for those starting a new business.</w:t>
      </w:r>
    </w:p>
    <w:p xmlns:wp14="http://schemas.microsoft.com/office/word/2010/wordml" w:rsidR="000E490D" w:rsidRDefault="008100D5" w14:paraId="55DF012E" wp14:textId="77777777">
      <w:pPr>
        <w:spacing w:before="240" w:after="240"/>
        <w:jc w:val="both"/>
      </w:pPr>
      <w:r>
        <w:t xml:space="preserve">Finally, access to </w:t>
      </w:r>
      <w:r>
        <w:rPr>
          <w:b/>
          <w:bCs/>
        </w:rPr>
        <w:t>digital payments</w:t>
      </w:r>
      <w:r>
        <w:t xml:space="preserve"> is critical to unlocking greater financial dynamism, whether through bank transfers or the use of digital point-of-sale terminals that rely on mobile applications. This has been particularly important for the </w:t>
      </w:r>
      <w:r>
        <w:rPr>
          <w:b/>
          <w:bCs/>
        </w:rPr>
        <w:t>19% of PayJoy users who own their own business or work independently</w:t>
      </w:r>
      <w:r>
        <w:t>.</w:t>
      </w:r>
    </w:p>
    <w:p xmlns:wp14="http://schemas.microsoft.com/office/word/2010/wordml" w:rsidR="000E490D" w:rsidRDefault="008100D5" w14:paraId="18FA5AB5" wp14:textId="77777777">
      <w:pPr>
        <w:spacing w:before="240" w:after="240"/>
        <w:ind w:left="600" w:right="600"/>
        <w:jc w:val="both"/>
      </w:pPr>
      <w:r>
        <w:t xml:space="preserve">“When a person gains access to a smartphone and to credit designed around their reality, they don’t just get connected—they begin to generate income, plan ahead, and make decisions with greater autonomy,” explains </w:t>
      </w:r>
      <w:r>
        <w:rPr>
          <w:b/>
          <w:bCs/>
        </w:rPr>
        <w:t>Nicolás Schiaffino</w:t>
      </w:r>
      <w:r>
        <w:t xml:space="preserve">. “If we consider that </w:t>
      </w:r>
      <w:r>
        <w:rPr>
          <w:b/>
          <w:bCs/>
        </w:rPr>
        <w:t>23% of PayJoy users say they need two jobs to cover their family’s expenses</w:t>
      </w:r>
      <w:r>
        <w:t>, the income increase enabled by a smartphone is not marginal—it acts as a buffer against volatility.”</w:t>
      </w:r>
    </w:p>
    <w:p xmlns:wp14="http://schemas.microsoft.com/office/word/2010/wordml" w:rsidR="000E490D" w:rsidRDefault="008100D5" w14:paraId="3596519E" wp14:textId="77777777">
      <w:pPr>
        <w:spacing w:before="240" w:after="240"/>
        <w:jc w:val="both"/>
      </w:pPr>
      <w:r>
        <w:t xml:space="preserve">The impact of this model is particularly significant given that </w:t>
      </w:r>
      <w:r>
        <w:rPr>
          <w:b/>
          <w:bCs/>
        </w:rPr>
        <w:t>54% of PayJoy users in Mexico do not receive health insurance as a labor benefit</w:t>
      </w:r>
      <w:r>
        <w:t xml:space="preserve">, a clear indicator of structural vulnerability. In the absence of safety nets, increasing income has </w:t>
      </w:r>
      <w:r>
        <w:rPr>
          <w:b/>
          <w:bCs/>
        </w:rPr>
        <w:t>cumulative effects on well-being, resilience, and the ability to respond to unforeseen events</w:t>
      </w:r>
      <w:r>
        <w:t>.</w:t>
      </w:r>
    </w:p>
    <w:p xmlns:wp14="http://schemas.microsoft.com/office/word/2010/wordml" w:rsidR="000E490D" w:rsidRDefault="008100D5" w14:paraId="304F8163" wp14:textId="77777777">
      <w:pPr>
        <w:spacing w:before="240" w:after="240"/>
        <w:jc w:val="both"/>
      </w:pPr>
      <w:r>
        <w:t xml:space="preserve">Beyond the device itself, the core finding is economic: </w:t>
      </w:r>
      <w:r>
        <w:rPr>
          <w:b/>
          <w:bCs/>
        </w:rPr>
        <w:t>when access to technology is combined with ethical credit adapted to real income conditions, measurable improvements emerge in people’s ability to sustain and improve their standard of living</w:t>
      </w:r>
      <w:r>
        <w:t xml:space="preserve">. In an environment where connectivity defines who can work and who is left out, the impact of collateralized digital credit is not merely a statistic—it is </w:t>
      </w:r>
      <w:r>
        <w:rPr>
          <w:b/>
          <w:bCs/>
        </w:rPr>
        <w:t>economic mobility in action</w:t>
      </w:r>
      <w:r>
        <w:t>.</w:t>
      </w:r>
    </w:p>
    <w:p xmlns:wp14="http://schemas.microsoft.com/office/word/2010/wordml" w:rsidR="000E490D" w:rsidRDefault="000E490D" w14:paraId="02EB378F" wp14:textId="77777777"/>
    <w:sectPr w:rsidR="000E490D">
      <w:headerReference w:type="default" r:id="rId11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8100D5" w:rsidRDefault="008100D5" w14:paraId="72A3D3EC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8100D5" w:rsidRDefault="008100D5" w14:paraId="0D0B940D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91C5673-0138-4AA0-848D-F67FA707DC6A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3B4A1CF-2D2B-4A45-802F-83A60118B574}" r:id="rId2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8100D5" w:rsidRDefault="008100D5" w14:paraId="6A05A809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8100D5" w:rsidRDefault="008100D5" w14:paraId="5A39BBE3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0E490D" w:rsidRDefault="008100D5" w14:paraId="41C8F396" wp14:textId="77777777">
    <w:r>
      <w:rPr>
        <w:noProof/>
      </w:rPr>
      <w:drawing>
        <wp:inline xmlns:wp14="http://schemas.microsoft.com/office/word/2010/wordprocessingDrawing" distT="114300" distB="114300" distL="114300" distR="114300" wp14:anchorId="5BB3C6F5" wp14:editId="7777777">
          <wp:extent cx="1663700" cy="2921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3700" cy="292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448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6416E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70768561">
    <w:abstractNumId w:val="0"/>
  </w:num>
  <w:num w:numId="2" w16cid:durableId="30123372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90D"/>
    <w:rsid w:val="000E490D"/>
    <w:rsid w:val="008100D5"/>
    <w:rsid w:val="00C6198F"/>
    <w:rsid w:val="56AAD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AB6780"/>
  <w15:docId w15:val="{3154C0C4-D6FC-442A-9740-FD02BD3B2D6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haas.berkeley.edu/ibsi/research/the-welfare-benefits-of-pay-as-you-go-financing/#:~:text=The%20welfare%20gains%20are%20larger%20for%20low-risk%20consumers,secured%20loans%20for%20all%20but%20the%20riskiest%20consumers." TargetMode="External" Id="R08efabf00f81484d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815F4626BCBF449E70A5F69ADCD31C" ma:contentTypeVersion="11" ma:contentTypeDescription="Create a new document." ma:contentTypeScope="" ma:versionID="7516c5095d67f941de31dcb1aeedae9b">
  <xsd:schema xmlns:xsd="http://www.w3.org/2001/XMLSchema" xmlns:xs="http://www.w3.org/2001/XMLSchema" xmlns:p="http://schemas.microsoft.com/office/2006/metadata/properties" xmlns:ns2="549d9b32-086f-4d1d-a400-c5b4faa47054" targetNamespace="http://schemas.microsoft.com/office/2006/metadata/properties" ma:root="true" ma:fieldsID="cbc545f6228e8dbf2f8492af5cb3e138" ns2:_="">
    <xsd:import namespace="549d9b32-086f-4d1d-a400-c5b4faa47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d9b32-086f-4d1d-a400-c5b4faa47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9d9b32-086f-4d1d-a400-c5b4faa470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7D135EB-771C-4DD2-BFF8-799800A326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6B415F-FFEA-4E3F-9AF5-496983831172}"/>
</file>

<file path=customXml/itemProps3.xml><?xml version="1.0" encoding="utf-8"?>
<ds:datastoreItem xmlns:ds="http://schemas.openxmlformats.org/officeDocument/2006/customXml" ds:itemID="{49BD6EAE-B637-4C03-B4A9-9FDFF1B779AD}">
  <ds:schemaRefs>
    <ds:schemaRef ds:uri="http://schemas.microsoft.com/office/2006/metadata/properties"/>
    <ds:schemaRef ds:uri="http://schemas.microsoft.com/office/infopath/2007/PartnerControls"/>
    <ds:schemaRef ds:uri="549d9b32-086f-4d1d-a400-c5b4faa4705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Tanya Belmont Osornio</cp:lastModifiedBy>
  <cp:revision>2</cp:revision>
  <dcterms:created xsi:type="dcterms:W3CDTF">2026-02-07T00:37:00Z</dcterms:created>
  <dcterms:modified xsi:type="dcterms:W3CDTF">2026-02-07T00:38:25Z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0x01010028815F4626BCBF449E70A5F69ADCD31C</vt:lpwstr>
  </property>
  <property fmtid="{D5CDD505-2E9C-101B-9397-08002B2CF9AE}" pid="3" name="MediaServiceImageTags">
    <vt:lpwstr/>
  </property>
</Properties>
</file>